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6A9F" w:rsidRDefault="0020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color w:val="54472D"/>
          <w:sz w:val="34"/>
          <w:szCs w:val="34"/>
          <w:highlight w:val="yellow"/>
        </w:rPr>
      </w:pPr>
    </w:p>
    <w:p w14:paraId="00000002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440" w:right="-1411"/>
        <w:jc w:val="center"/>
        <w:rPr>
          <w:rFonts w:ascii="Arial" w:eastAsia="Arial" w:hAnsi="Arial" w:cs="Arial"/>
          <w:color w:val="54472D"/>
          <w:sz w:val="40"/>
          <w:szCs w:val="40"/>
        </w:rPr>
      </w:pPr>
    </w:p>
    <w:p w14:paraId="00000003" w14:textId="77777777" w:rsidR="00206A9F" w:rsidRDefault="00C421B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rFonts w:ascii="Arial" w:eastAsia="Arial" w:hAnsi="Arial" w:cs="Arial"/>
          <w:b/>
          <w:i/>
          <w:color w:val="54472D"/>
          <w:sz w:val="44"/>
          <w:szCs w:val="44"/>
        </w:rPr>
      </w:pPr>
      <w:r>
        <w:rPr>
          <w:rFonts w:ascii="Arial" w:eastAsia="Arial" w:hAnsi="Arial" w:cs="Arial"/>
          <w:noProof/>
          <w:color w:val="54472D"/>
        </w:rPr>
        <w:drawing>
          <wp:inline distT="114300" distB="114300" distL="114300" distR="114300">
            <wp:extent cx="2800350" cy="1198952"/>
            <wp:effectExtent l="0" t="0" r="0" b="0"/>
            <wp:docPr id="10737418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98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206A9F" w:rsidRDefault="00C421BA">
      <w:pPr>
        <w:widowControl w:val="0"/>
        <w:spacing w:before="200"/>
        <w:ind w:left="30"/>
        <w:jc w:val="center"/>
        <w:rPr>
          <w:rFonts w:ascii="Arial" w:eastAsia="Arial" w:hAnsi="Arial" w:cs="Arial"/>
          <w:b/>
          <w:i/>
          <w:color w:val="54472D"/>
          <w:sz w:val="44"/>
          <w:szCs w:val="44"/>
        </w:rPr>
      </w:pPr>
      <w:r>
        <w:rPr>
          <w:rFonts w:ascii="Arial" w:eastAsia="Arial" w:hAnsi="Arial" w:cs="Arial"/>
          <w:b/>
          <w:i/>
          <w:color w:val="54472D"/>
          <w:sz w:val="44"/>
          <w:szCs w:val="44"/>
        </w:rPr>
        <w:t xml:space="preserve">Se </w:t>
      </w:r>
      <w:proofErr w:type="spellStart"/>
      <w:r>
        <w:rPr>
          <w:rFonts w:ascii="Arial" w:eastAsia="Arial" w:hAnsi="Arial" w:cs="Arial"/>
          <w:b/>
          <w:i/>
          <w:color w:val="54472D"/>
          <w:sz w:val="44"/>
          <w:szCs w:val="44"/>
        </w:rPr>
        <w:t>nourrir</w:t>
      </w:r>
      <w:proofErr w:type="spellEnd"/>
      <w:r>
        <w:rPr>
          <w:rFonts w:ascii="Arial" w:eastAsia="Arial" w:hAnsi="Arial" w:cs="Arial"/>
          <w:b/>
          <w:i/>
          <w:color w:val="54472D"/>
          <w:sz w:val="44"/>
          <w:szCs w:val="44"/>
        </w:rPr>
        <w:t xml:space="preserve"> pour </w:t>
      </w:r>
      <w:proofErr w:type="spellStart"/>
      <w:r>
        <w:rPr>
          <w:rFonts w:ascii="Arial" w:eastAsia="Arial" w:hAnsi="Arial" w:cs="Arial"/>
          <w:b/>
          <w:i/>
          <w:color w:val="54472D"/>
          <w:sz w:val="44"/>
          <w:szCs w:val="44"/>
        </w:rPr>
        <w:t>s’épanouir</w:t>
      </w:r>
      <w:proofErr w:type="spellEnd"/>
      <w:r>
        <w:rPr>
          <w:rFonts w:ascii="Arial" w:eastAsia="Arial" w:hAnsi="Arial" w:cs="Arial"/>
          <w:b/>
          <w:i/>
          <w:color w:val="54472D"/>
          <w:sz w:val="44"/>
          <w:szCs w:val="44"/>
        </w:rPr>
        <w:t xml:space="preserve"> </w:t>
      </w:r>
    </w:p>
    <w:p w14:paraId="00000005" w14:textId="77777777" w:rsidR="00206A9F" w:rsidRDefault="00C421BA">
      <w:pPr>
        <w:widowControl w:val="0"/>
        <w:ind w:left="30"/>
        <w:jc w:val="center"/>
        <w:rPr>
          <w:rFonts w:ascii="Arial" w:eastAsia="Arial" w:hAnsi="Arial" w:cs="Arial"/>
          <w:b/>
          <w:i/>
          <w:color w:val="D9711C"/>
          <w:sz w:val="33"/>
          <w:szCs w:val="33"/>
          <w:highlight w:val="white"/>
        </w:rPr>
      </w:pPr>
      <w:proofErr w:type="spellStart"/>
      <w:r>
        <w:rPr>
          <w:rFonts w:ascii="Arial" w:eastAsia="Arial" w:hAnsi="Arial" w:cs="Arial"/>
          <w:b/>
          <w:color w:val="D9711C"/>
          <w:sz w:val="40"/>
          <w:szCs w:val="40"/>
        </w:rPr>
        <w:t>Financement</w:t>
      </w:r>
      <w:proofErr w:type="spellEnd"/>
      <w:r>
        <w:rPr>
          <w:rFonts w:ascii="Arial" w:eastAsia="Arial" w:hAnsi="Arial" w:cs="Arial"/>
          <w:b/>
          <w:color w:val="D9711C"/>
          <w:sz w:val="40"/>
          <w:szCs w:val="40"/>
        </w:rPr>
        <w:t xml:space="preserve"> pour les écoles de </w:t>
      </w:r>
      <w:proofErr w:type="spellStart"/>
      <w:r>
        <w:rPr>
          <w:rFonts w:ascii="Arial" w:eastAsia="Arial" w:hAnsi="Arial" w:cs="Arial"/>
          <w:b/>
          <w:color w:val="D9711C"/>
          <w:sz w:val="40"/>
          <w:szCs w:val="40"/>
        </w:rPr>
        <w:t>l’Ontario</w:t>
      </w:r>
      <w:proofErr w:type="spellEnd"/>
      <w:r>
        <w:rPr>
          <w:rFonts w:ascii="Arial" w:eastAsia="Arial" w:hAnsi="Arial" w:cs="Arial"/>
          <w:b/>
          <w:color w:val="D9711C"/>
          <w:sz w:val="40"/>
          <w:szCs w:val="40"/>
        </w:rPr>
        <w:t xml:space="preserve"> 2024/25 </w:t>
      </w:r>
    </w:p>
    <w:p w14:paraId="00000006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i/>
          <w:color w:val="54472D"/>
          <w:sz w:val="33"/>
          <w:szCs w:val="33"/>
        </w:rPr>
      </w:pPr>
    </w:p>
    <w:p w14:paraId="00000007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i/>
          <w:sz w:val="32"/>
          <w:szCs w:val="32"/>
          <w:u w:val="single"/>
        </w:rPr>
        <w:t>Gabarit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 candidature*</w:t>
      </w:r>
    </w:p>
    <w:p w14:paraId="00000008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30"/>
          <w:szCs w:val="30"/>
          <w:u w:val="single"/>
        </w:rPr>
      </w:pPr>
    </w:p>
    <w:p w14:paraId="00000009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7B9A02"/>
          <w:sz w:val="22"/>
          <w:szCs w:val="22"/>
        </w:rPr>
      </w:pPr>
      <w:r>
        <w:rPr>
          <w:rFonts w:ascii="Arial" w:eastAsia="Arial" w:hAnsi="Arial" w:cs="Arial"/>
          <w:color w:val="D9711C"/>
          <w:sz w:val="22"/>
          <w:szCs w:val="22"/>
        </w:rPr>
        <w:t xml:space="preserve">*À </w:t>
      </w:r>
      <w:proofErr w:type="spellStart"/>
      <w:proofErr w:type="gramStart"/>
      <w:r>
        <w:rPr>
          <w:rFonts w:ascii="Arial" w:eastAsia="Arial" w:hAnsi="Arial" w:cs="Arial"/>
          <w:color w:val="D9711C"/>
          <w:sz w:val="22"/>
          <w:szCs w:val="22"/>
        </w:rPr>
        <w:t>noter</w:t>
      </w:r>
      <w:proofErr w:type="spellEnd"/>
      <w:r>
        <w:rPr>
          <w:rFonts w:ascii="Arial" w:eastAsia="Arial" w:hAnsi="Arial" w:cs="Arial"/>
          <w:color w:val="D9711C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color w:val="008C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Puisque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eastAsia="Arial" w:hAnsi="Arial" w:cs="Arial"/>
          <w:sz w:val="22"/>
          <w:szCs w:val="22"/>
        </w:rPr>
        <w:t>pouvez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pas </w:t>
      </w:r>
      <w:proofErr w:type="spellStart"/>
      <w:r>
        <w:rPr>
          <w:rFonts w:ascii="Arial" w:eastAsia="Arial" w:hAnsi="Arial" w:cs="Arial"/>
          <w:sz w:val="22"/>
          <w:szCs w:val="22"/>
        </w:rPr>
        <w:t>enregistrer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réponses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sz w:val="22"/>
          <w:szCs w:val="22"/>
        </w:rPr>
        <w:t>accéder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nouveau à </w:t>
      </w:r>
      <w:proofErr w:type="spellStart"/>
      <w:r>
        <w:rPr>
          <w:rFonts w:ascii="Arial" w:eastAsia="Arial" w:hAnsi="Arial" w:cs="Arial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formulaire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candidature, </w:t>
      </w:r>
      <w:proofErr w:type="spellStart"/>
      <w:r>
        <w:rPr>
          <w:rFonts w:ascii="Arial" w:eastAsia="Arial" w:hAnsi="Arial" w:cs="Arial"/>
          <w:sz w:val="22"/>
          <w:szCs w:val="22"/>
        </w:rPr>
        <w:t>celui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-ci doit </w:t>
      </w:r>
      <w:proofErr w:type="spellStart"/>
      <w:r>
        <w:rPr>
          <w:rFonts w:ascii="Arial" w:eastAsia="Arial" w:hAnsi="Arial" w:cs="Arial"/>
          <w:sz w:val="22"/>
          <w:szCs w:val="22"/>
        </w:rPr>
        <w:t>être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complété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Nous </w:t>
      </w:r>
      <w:proofErr w:type="spellStart"/>
      <w:r>
        <w:rPr>
          <w:rFonts w:ascii="Arial" w:eastAsia="Arial" w:hAnsi="Arial" w:cs="Arial"/>
          <w:sz w:val="22"/>
          <w:szCs w:val="22"/>
        </w:rPr>
        <w:t>avons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donc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conçu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gabarit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afin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permettre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préparer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réponses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avant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déposer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z w:val="22"/>
          <w:szCs w:val="22"/>
        </w:rPr>
        <w:t>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candidature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utilisant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hyperlink r:id="rId9">
        <w:proofErr w:type="spellStart"/>
        <w:r>
          <w:rPr>
            <w:rFonts w:ascii="Arial" w:eastAsia="Arial" w:hAnsi="Arial" w:cs="Arial"/>
            <w:color w:val="7B9A02"/>
            <w:sz w:val="22"/>
            <w:szCs w:val="22"/>
            <w:u w:val="single"/>
          </w:rPr>
          <w:t>formulaire</w:t>
        </w:r>
        <w:proofErr w:type="spellEnd"/>
        <w:r>
          <w:rPr>
            <w:rFonts w:ascii="Arial" w:eastAsia="Arial" w:hAnsi="Arial" w:cs="Arial"/>
            <w:color w:val="7B9A02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7B9A02"/>
            <w:sz w:val="22"/>
            <w:szCs w:val="22"/>
            <w:u w:val="single"/>
          </w:rPr>
          <w:t>en</w:t>
        </w:r>
        <w:proofErr w:type="spellEnd"/>
        <w:r>
          <w:rPr>
            <w:rFonts w:ascii="Arial" w:eastAsia="Arial" w:hAnsi="Arial" w:cs="Arial"/>
            <w:color w:val="7B9A02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7B9A02"/>
            <w:sz w:val="22"/>
            <w:szCs w:val="22"/>
            <w:u w:val="single"/>
          </w:rPr>
          <w:t>ligne</w:t>
        </w:r>
        <w:proofErr w:type="spellEnd"/>
      </w:hyperlink>
      <w:r>
        <w:rPr>
          <w:rFonts w:ascii="Arial" w:eastAsia="Arial" w:hAnsi="Arial" w:cs="Arial"/>
          <w:color w:val="7B9A02"/>
          <w:sz w:val="22"/>
          <w:szCs w:val="22"/>
        </w:rPr>
        <w:t>.</w:t>
      </w:r>
    </w:p>
    <w:p w14:paraId="0000000A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0B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Note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Ce </w:t>
      </w: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bourses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 De la </w:t>
      </w:r>
      <w:proofErr w:type="spellStart"/>
      <w:r>
        <w:rPr>
          <w:rFonts w:ascii="Arial" w:eastAsia="Arial" w:hAnsi="Arial" w:cs="Arial"/>
          <w:sz w:val="22"/>
          <w:szCs w:val="22"/>
        </w:rPr>
        <w:t>ferme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la </w:t>
      </w:r>
      <w:proofErr w:type="spellStart"/>
      <w:r>
        <w:rPr>
          <w:rFonts w:ascii="Arial" w:eastAsia="Arial" w:hAnsi="Arial" w:cs="Arial"/>
          <w:sz w:val="22"/>
          <w:szCs w:val="22"/>
        </w:rPr>
        <w:t>cafétéria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Canada (F2CC)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partenariat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avec Sustain Ontario et</w:t>
      </w:r>
      <w:r>
        <w:rPr>
          <w:rFonts w:ascii="Arial" w:eastAsia="Arial" w:hAnsi="Arial" w:cs="Arial"/>
          <w:sz w:val="22"/>
          <w:szCs w:val="22"/>
        </w:rPr>
        <w:t xml:space="preserve"> Farm Boy.</w:t>
      </w:r>
    </w:p>
    <w:p w14:paraId="0000000C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8C82"/>
        </w:rPr>
      </w:pPr>
    </w:p>
    <w:p w14:paraId="0000000D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D9711C"/>
        </w:rPr>
      </w:pPr>
      <w:r>
        <w:rPr>
          <w:rFonts w:ascii="Arial" w:eastAsia="Arial" w:hAnsi="Arial" w:cs="Arial"/>
          <w:color w:val="D9711C"/>
        </w:rPr>
        <w:t xml:space="preserve">COMMENT DÉPOSER UNE </w:t>
      </w:r>
      <w:proofErr w:type="gramStart"/>
      <w:r>
        <w:rPr>
          <w:rFonts w:ascii="Arial" w:eastAsia="Arial" w:hAnsi="Arial" w:cs="Arial"/>
          <w:color w:val="D9711C"/>
        </w:rPr>
        <w:t>CANDIDATURE :</w:t>
      </w:r>
      <w:proofErr w:type="gramEnd"/>
    </w:p>
    <w:p w14:paraId="0000000E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54472D"/>
        </w:rPr>
      </w:pPr>
    </w:p>
    <w:p w14:paraId="0000000F" w14:textId="77777777" w:rsidR="00206A9F" w:rsidRDefault="00C421BA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Lisez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attentivement</w:t>
      </w:r>
      <w:proofErr w:type="spellEnd"/>
      <w:r>
        <w:rPr>
          <w:rFonts w:ascii="Arial" w:eastAsia="Arial" w:hAnsi="Arial" w:cs="Arial"/>
          <w:color w:val="7B9A02"/>
        </w:rPr>
        <w:t xml:space="preserve"> </w:t>
      </w:r>
      <w:hyperlink r:id="rId10">
        <w:r>
          <w:rPr>
            <w:rFonts w:ascii="Arial" w:eastAsia="Arial" w:hAnsi="Arial" w:cs="Arial"/>
            <w:color w:val="7B9A02"/>
            <w:u w:val="single"/>
          </w:rPr>
          <w:t>les directives de la bourse</w:t>
        </w:r>
      </w:hyperlink>
      <w:r>
        <w:rPr>
          <w:rFonts w:ascii="Arial" w:eastAsia="Arial" w:hAnsi="Arial" w:cs="Arial"/>
          <w:color w:val="7B9A02"/>
        </w:rPr>
        <w:t xml:space="preserve"> </w:t>
      </w:r>
    </w:p>
    <w:p w14:paraId="00000010" w14:textId="77777777" w:rsidR="00206A9F" w:rsidRDefault="00C421BA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Inscrivez-vous</w:t>
      </w:r>
      <w:proofErr w:type="spellEnd"/>
      <w:r>
        <w:rPr>
          <w:rFonts w:ascii="Arial" w:eastAsia="Arial" w:hAnsi="Arial" w:cs="Arial"/>
        </w:rPr>
        <w:t xml:space="preserve"> au </w:t>
      </w:r>
      <w:hyperlink r:id="rId11" w:anchor="/registration">
        <w:proofErr w:type="spellStart"/>
        <w:r>
          <w:rPr>
            <w:rFonts w:ascii="Arial" w:eastAsia="Arial" w:hAnsi="Arial" w:cs="Arial"/>
            <w:color w:val="7B9A02"/>
            <w:u w:val="single"/>
          </w:rPr>
          <w:t>webinaire</w:t>
        </w:r>
        <w:proofErr w:type="spellEnd"/>
        <w:r>
          <w:rPr>
            <w:rFonts w:ascii="Arial" w:eastAsia="Arial" w:hAnsi="Arial" w:cs="Arial"/>
            <w:color w:val="7B9A02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7B9A02"/>
            <w:u w:val="single"/>
          </w:rPr>
          <w:t>d'information</w:t>
        </w:r>
        <w:proofErr w:type="spellEnd"/>
      </w:hyperlink>
      <w:r>
        <w:rPr>
          <w:rFonts w:ascii="Arial" w:eastAsia="Arial" w:hAnsi="Arial" w:cs="Arial"/>
        </w:rPr>
        <w:t xml:space="preserve"> du 25 </w:t>
      </w:r>
      <w:proofErr w:type="spellStart"/>
      <w:r>
        <w:rPr>
          <w:rFonts w:ascii="Arial" w:eastAsia="Arial" w:hAnsi="Arial" w:cs="Arial"/>
        </w:rPr>
        <w:t>septembre</w:t>
      </w:r>
      <w:proofErr w:type="spellEnd"/>
      <w:r>
        <w:rPr>
          <w:rFonts w:ascii="Arial" w:eastAsia="Arial" w:hAnsi="Arial" w:cs="Arial"/>
        </w:rPr>
        <w:t xml:space="preserve"> à 15h30 (</w:t>
      </w:r>
      <w:proofErr w:type="spellStart"/>
      <w:r>
        <w:rPr>
          <w:rFonts w:ascii="Arial" w:eastAsia="Arial" w:hAnsi="Arial" w:cs="Arial"/>
          <w:i/>
        </w:rPr>
        <w:t>facultatif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- </w:t>
      </w:r>
      <w:proofErr w:type="spellStart"/>
      <w:r>
        <w:rPr>
          <w:rFonts w:ascii="Arial" w:eastAsia="Arial" w:hAnsi="Arial" w:cs="Arial"/>
          <w:i/>
        </w:rPr>
        <w:t>en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anglais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mais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vous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pouvez</w:t>
      </w:r>
      <w:proofErr w:type="spellEnd"/>
      <w:r>
        <w:rPr>
          <w:rFonts w:ascii="Arial" w:eastAsia="Arial" w:hAnsi="Arial" w:cs="Arial"/>
          <w:i/>
        </w:rPr>
        <w:t xml:space="preserve"> poser </w:t>
      </w:r>
      <w:proofErr w:type="spellStart"/>
      <w:r>
        <w:rPr>
          <w:rFonts w:ascii="Arial" w:eastAsia="Arial" w:hAnsi="Arial" w:cs="Arial"/>
          <w:i/>
        </w:rPr>
        <w:t>vos</w:t>
      </w:r>
      <w:proofErr w:type="spellEnd"/>
      <w:r>
        <w:rPr>
          <w:rFonts w:ascii="Arial" w:eastAsia="Arial" w:hAnsi="Arial" w:cs="Arial"/>
          <w:i/>
        </w:rPr>
        <w:t xml:space="preserve"> questions </w:t>
      </w:r>
      <w:proofErr w:type="spellStart"/>
      <w:r>
        <w:rPr>
          <w:rFonts w:ascii="Arial" w:eastAsia="Arial" w:hAnsi="Arial" w:cs="Arial"/>
          <w:i/>
        </w:rPr>
        <w:t>en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français</w:t>
      </w:r>
      <w:proofErr w:type="spellEnd"/>
      <w:r>
        <w:rPr>
          <w:rFonts w:ascii="Arial" w:eastAsia="Arial" w:hAnsi="Arial" w:cs="Arial"/>
        </w:rPr>
        <w:t xml:space="preserve">) </w:t>
      </w:r>
    </w:p>
    <w:p w14:paraId="00000011" w14:textId="77777777" w:rsidR="00206A9F" w:rsidRDefault="00C421BA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Planifiez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votre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projet</w:t>
      </w:r>
      <w:proofErr w:type="spellEnd"/>
      <w:r>
        <w:rPr>
          <w:rFonts w:ascii="Arial" w:eastAsia="Arial" w:hAnsi="Arial" w:cs="Arial"/>
        </w:rPr>
        <w:t xml:space="preserve"> et </w:t>
      </w:r>
      <w:proofErr w:type="spellStart"/>
      <w:r>
        <w:rPr>
          <w:rFonts w:ascii="Arial" w:eastAsia="Arial" w:hAnsi="Arial" w:cs="Arial"/>
        </w:rPr>
        <w:t>utilisez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gabarit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afin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vous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préparer</w:t>
      </w:r>
      <w:proofErr w:type="spellEnd"/>
      <w:r>
        <w:rPr>
          <w:rFonts w:ascii="Arial" w:eastAsia="Arial" w:hAnsi="Arial" w:cs="Arial"/>
        </w:rPr>
        <w:t xml:space="preserve"> à </w:t>
      </w:r>
      <w:proofErr w:type="spellStart"/>
      <w:r>
        <w:rPr>
          <w:rFonts w:ascii="Arial" w:eastAsia="Arial" w:hAnsi="Arial" w:cs="Arial"/>
        </w:rPr>
        <w:t>répondre</w:t>
      </w:r>
      <w:proofErr w:type="spellEnd"/>
      <w:r>
        <w:rPr>
          <w:rFonts w:ascii="Arial" w:eastAsia="Arial" w:hAnsi="Arial" w:cs="Arial"/>
        </w:rPr>
        <w:t xml:space="preserve"> aux questions du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formulaire</w:t>
      </w:r>
      <w:proofErr w:type="spellEnd"/>
      <w:r>
        <w:rPr>
          <w:rFonts w:ascii="Arial" w:eastAsia="Arial" w:hAnsi="Arial" w:cs="Arial"/>
        </w:rPr>
        <w:t xml:space="preserve"> de candidature (</w:t>
      </w:r>
      <w:proofErr w:type="spellStart"/>
      <w:r>
        <w:rPr>
          <w:rFonts w:ascii="Arial" w:eastAsia="Arial" w:hAnsi="Arial" w:cs="Arial"/>
        </w:rPr>
        <w:t>facultatif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recommandé</w:t>
      </w:r>
      <w:proofErr w:type="spellEnd"/>
      <w:r>
        <w:rPr>
          <w:rFonts w:ascii="Arial" w:eastAsia="Arial" w:hAnsi="Arial" w:cs="Arial"/>
        </w:rPr>
        <w:t>).</w:t>
      </w:r>
    </w:p>
    <w:p w14:paraId="00000012" w14:textId="77777777" w:rsidR="00206A9F" w:rsidRDefault="00C421BA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Complétez</w:t>
      </w:r>
      <w:proofErr w:type="spellEnd"/>
      <w:r>
        <w:rPr>
          <w:rFonts w:ascii="Arial" w:eastAsia="Arial" w:hAnsi="Arial" w:cs="Arial"/>
        </w:rPr>
        <w:t xml:space="preserve"> le </w:t>
      </w:r>
      <w:hyperlink r:id="rId12">
        <w:proofErr w:type="spellStart"/>
        <w:r>
          <w:rPr>
            <w:rFonts w:ascii="Arial" w:eastAsia="Arial" w:hAnsi="Arial" w:cs="Arial"/>
            <w:color w:val="7B9A02"/>
            <w:u w:val="single"/>
          </w:rPr>
          <w:t>formulaire</w:t>
        </w:r>
        <w:proofErr w:type="spellEnd"/>
        <w:r>
          <w:rPr>
            <w:rFonts w:ascii="Arial" w:eastAsia="Arial" w:hAnsi="Arial" w:cs="Arial"/>
            <w:color w:val="7B9A02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7B9A02"/>
            <w:u w:val="single"/>
          </w:rPr>
          <w:t>en</w:t>
        </w:r>
        <w:proofErr w:type="spellEnd"/>
        <w:r>
          <w:rPr>
            <w:rFonts w:ascii="Arial" w:eastAsia="Arial" w:hAnsi="Arial" w:cs="Arial"/>
            <w:color w:val="7B9A02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7B9A02"/>
            <w:u w:val="single"/>
          </w:rPr>
          <w:t>ligne</w:t>
        </w:r>
        <w:proofErr w:type="spellEnd"/>
      </w:hyperlink>
      <w:r>
        <w:rPr>
          <w:rFonts w:ascii="Arial" w:eastAsia="Arial" w:hAnsi="Arial" w:cs="Arial"/>
        </w:rPr>
        <w:t xml:space="preserve"> et </w:t>
      </w:r>
      <w:proofErr w:type="spellStart"/>
      <w:r>
        <w:rPr>
          <w:rFonts w:ascii="Arial" w:eastAsia="Arial" w:hAnsi="Arial" w:cs="Arial"/>
        </w:rPr>
        <w:t>déposez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votre</w:t>
      </w:r>
      <w:proofErr w:type="spellEnd"/>
      <w:r>
        <w:rPr>
          <w:rFonts w:ascii="Arial" w:eastAsia="Arial" w:hAnsi="Arial" w:cs="Arial"/>
        </w:rPr>
        <w:t xml:space="preserve"> candidature.</w:t>
      </w:r>
    </w:p>
    <w:p w14:paraId="00000013" w14:textId="77777777" w:rsidR="00206A9F" w:rsidRDefault="00206A9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360" w:lineRule="auto"/>
        <w:rPr>
          <w:rFonts w:ascii="Arial" w:eastAsia="Arial" w:hAnsi="Arial" w:cs="Arial"/>
          <w:color w:val="54472D"/>
          <w:sz w:val="22"/>
          <w:szCs w:val="22"/>
        </w:rPr>
      </w:pPr>
    </w:p>
    <w:p w14:paraId="00000014" w14:textId="77777777" w:rsidR="00206A9F" w:rsidRDefault="00206A9F">
      <w:pPr>
        <w:widowControl w:val="0"/>
        <w:spacing w:before="149" w:line="260" w:lineRule="auto"/>
        <w:ind w:left="721" w:right="80" w:firstLine="14"/>
        <w:rPr>
          <w:rFonts w:ascii="Arial" w:eastAsia="Arial" w:hAnsi="Arial" w:cs="Arial"/>
          <w:color w:val="008C82"/>
          <w:sz w:val="16"/>
          <w:szCs w:val="16"/>
        </w:rPr>
      </w:pPr>
    </w:p>
    <w:p w14:paraId="00000015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Toutes</w:t>
      </w:r>
      <w:proofErr w:type="spellEnd"/>
      <w:r>
        <w:rPr>
          <w:rFonts w:ascii="Arial" w:eastAsia="Arial" w:hAnsi="Arial" w:cs="Arial"/>
        </w:rPr>
        <w:t xml:space="preserve"> les candidatures </w:t>
      </w:r>
      <w:proofErr w:type="spellStart"/>
      <w:r>
        <w:rPr>
          <w:rFonts w:ascii="Arial" w:eastAsia="Arial" w:hAnsi="Arial" w:cs="Arial"/>
        </w:rPr>
        <w:t>doivent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être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déposées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format </w:t>
      </w:r>
      <w:proofErr w:type="spellStart"/>
      <w:r>
        <w:rPr>
          <w:rFonts w:ascii="Arial" w:eastAsia="Arial" w:hAnsi="Arial" w:cs="Arial"/>
        </w:rPr>
        <w:t>élec</w:t>
      </w:r>
      <w:r>
        <w:rPr>
          <w:rFonts w:ascii="Arial" w:eastAsia="Arial" w:hAnsi="Arial" w:cs="Arial"/>
        </w:rPr>
        <w:t>tronique</w:t>
      </w:r>
      <w:proofErr w:type="spellEnd"/>
      <w:r>
        <w:rPr>
          <w:rFonts w:ascii="Arial" w:eastAsia="Arial" w:hAnsi="Arial" w:cs="Arial"/>
        </w:rPr>
        <w:t xml:space="preserve"> au plus tard le </w:t>
      </w:r>
    </w:p>
    <w:p w14:paraId="00000016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color w:val="D9711C"/>
        </w:rPr>
      </w:pPr>
      <w:r>
        <w:rPr>
          <w:rFonts w:ascii="Arial" w:eastAsia="Arial" w:hAnsi="Arial" w:cs="Arial"/>
          <w:color w:val="D9711C"/>
        </w:rPr>
        <w:t xml:space="preserve">21 </w:t>
      </w:r>
      <w:proofErr w:type="spellStart"/>
      <w:r>
        <w:rPr>
          <w:rFonts w:ascii="Arial" w:eastAsia="Arial" w:hAnsi="Arial" w:cs="Arial"/>
          <w:color w:val="D9711C"/>
        </w:rPr>
        <w:t>octobre</w:t>
      </w:r>
      <w:proofErr w:type="spellEnd"/>
      <w:r>
        <w:rPr>
          <w:rFonts w:ascii="Arial" w:eastAsia="Arial" w:hAnsi="Arial" w:cs="Arial"/>
          <w:color w:val="D9711C"/>
        </w:rPr>
        <w:t xml:space="preserve"> 2024</w:t>
      </w:r>
    </w:p>
    <w:p w14:paraId="00000017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color w:val="008C82"/>
        </w:rPr>
      </w:pPr>
    </w:p>
    <w:p w14:paraId="00000018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color w:val="7B9A02"/>
        </w:rPr>
      </w:pPr>
      <w:proofErr w:type="spellStart"/>
      <w:r>
        <w:rPr>
          <w:rFonts w:ascii="Arial" w:eastAsia="Arial" w:hAnsi="Arial" w:cs="Arial"/>
        </w:rPr>
        <w:t>Cette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demande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administrée</w:t>
      </w:r>
      <w:proofErr w:type="spellEnd"/>
      <w:r>
        <w:rPr>
          <w:rFonts w:ascii="Arial" w:eastAsia="Arial" w:hAnsi="Arial" w:cs="Arial"/>
        </w:rPr>
        <w:t xml:space="preserve"> par De la </w:t>
      </w:r>
      <w:proofErr w:type="spellStart"/>
      <w:r>
        <w:rPr>
          <w:rFonts w:ascii="Arial" w:eastAsia="Arial" w:hAnsi="Arial" w:cs="Arial"/>
        </w:rPr>
        <w:t>ferme</w:t>
      </w:r>
      <w:proofErr w:type="spellEnd"/>
      <w:r>
        <w:rPr>
          <w:rFonts w:ascii="Arial" w:eastAsia="Arial" w:hAnsi="Arial" w:cs="Arial"/>
        </w:rPr>
        <w:t xml:space="preserve"> à la </w:t>
      </w:r>
      <w:proofErr w:type="spellStart"/>
      <w:r>
        <w:rPr>
          <w:rFonts w:ascii="Arial" w:eastAsia="Arial" w:hAnsi="Arial" w:cs="Arial"/>
        </w:rPr>
        <w:t>cafétéria</w:t>
      </w:r>
      <w:proofErr w:type="spellEnd"/>
      <w:r>
        <w:rPr>
          <w:rFonts w:ascii="Arial" w:eastAsia="Arial" w:hAnsi="Arial" w:cs="Arial"/>
        </w:rPr>
        <w:t xml:space="preserve"> Canada (F2CC). Les questions </w:t>
      </w:r>
      <w:proofErr w:type="spellStart"/>
      <w:r>
        <w:rPr>
          <w:rFonts w:ascii="Arial" w:eastAsia="Arial" w:hAnsi="Arial" w:cs="Arial"/>
        </w:rPr>
        <w:t>concernant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formulaire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ligne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peuvent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être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adressées</w:t>
      </w:r>
      <w:proofErr w:type="spellEnd"/>
      <w:r>
        <w:rPr>
          <w:rFonts w:ascii="Arial" w:eastAsia="Arial" w:hAnsi="Arial" w:cs="Arial"/>
        </w:rPr>
        <w:t xml:space="preserve"> à </w:t>
      </w:r>
      <w:hyperlink r:id="rId13">
        <w:r>
          <w:rPr>
            <w:rFonts w:ascii="Arial" w:eastAsia="Arial" w:hAnsi="Arial" w:cs="Arial"/>
            <w:color w:val="7B9A02"/>
            <w:u w:val="single"/>
          </w:rPr>
          <w:t>grants@farmtocafeteriacanada.ca</w:t>
        </w:r>
      </w:hyperlink>
      <w:r>
        <w:rPr>
          <w:rFonts w:ascii="Arial" w:eastAsia="Arial" w:hAnsi="Arial" w:cs="Arial"/>
          <w:color w:val="7B9A02"/>
        </w:rPr>
        <w:t>.</w:t>
      </w:r>
    </w:p>
    <w:p w14:paraId="00000019" w14:textId="77777777" w:rsidR="00206A9F" w:rsidRDefault="00C421BA">
      <w:pPr>
        <w:rPr>
          <w:rFonts w:ascii="Arial" w:eastAsia="Arial" w:hAnsi="Arial" w:cs="Arial"/>
          <w:sz w:val="26"/>
          <w:szCs w:val="26"/>
        </w:rPr>
      </w:pPr>
      <w:r>
        <w:br w:type="page"/>
      </w:r>
    </w:p>
    <w:p w14:paraId="0000001A" w14:textId="77777777" w:rsidR="00206A9F" w:rsidRDefault="00206A9F">
      <w:pPr>
        <w:rPr>
          <w:rFonts w:ascii="Arial" w:eastAsia="Arial" w:hAnsi="Arial" w:cs="Arial"/>
          <w:sz w:val="26"/>
          <w:szCs w:val="26"/>
        </w:rPr>
      </w:pPr>
    </w:p>
    <w:p w14:paraId="0000001B" w14:textId="77777777" w:rsidR="00206A9F" w:rsidRDefault="00C421BA">
      <w:pPr>
        <w:rPr>
          <w:rFonts w:ascii="Arial" w:eastAsia="Arial" w:hAnsi="Arial" w:cs="Arial"/>
          <w:b/>
          <w:color w:val="D9711C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Coordonnées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Détails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relatifs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à la candidature</w:t>
      </w:r>
    </w:p>
    <w:p w14:paraId="0000001C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5CAA5B"/>
          <w:sz w:val="22"/>
          <w:szCs w:val="22"/>
        </w:rPr>
      </w:pPr>
    </w:p>
    <w:p w14:paraId="0000001D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Présentation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l’école</w:t>
      </w:r>
      <w:proofErr w:type="spellEnd"/>
    </w:p>
    <w:p w14:paraId="0000001E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1F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 de </w:t>
      </w:r>
      <w:proofErr w:type="spellStart"/>
      <w:r>
        <w:rPr>
          <w:rFonts w:ascii="Arial" w:eastAsia="Arial" w:hAnsi="Arial" w:cs="Arial"/>
          <w:sz w:val="22"/>
          <w:szCs w:val="22"/>
        </w:rPr>
        <w:t>l’école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0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z w:val="22"/>
          <w:szCs w:val="22"/>
        </w:rPr>
      </w:pPr>
    </w:p>
    <w:p w14:paraId="00000021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Adresse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l’école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sz w:val="22"/>
          <w:szCs w:val="22"/>
        </w:rPr>
        <w:t>adresse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postale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pour la </w:t>
      </w:r>
      <w:proofErr w:type="spellStart"/>
      <w:r>
        <w:rPr>
          <w:rFonts w:ascii="Arial" w:eastAsia="Arial" w:hAnsi="Arial" w:cs="Arial"/>
          <w:sz w:val="22"/>
          <w:szCs w:val="22"/>
        </w:rPr>
        <w:t>réception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eastAsia="Arial" w:hAnsi="Arial" w:cs="Arial"/>
          <w:sz w:val="22"/>
          <w:szCs w:val="22"/>
        </w:rPr>
        <w:t>chèques</w:t>
      </w:r>
      <w:proofErr w:type="spellEnd"/>
    </w:p>
    <w:p w14:paraId="00000022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Numéro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d’immeuble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23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Ville </w:t>
      </w:r>
    </w:p>
    <w:p w14:paraId="00000024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Province</w:t>
      </w:r>
    </w:p>
    <w:p w14:paraId="00000025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Code postal </w:t>
      </w:r>
    </w:p>
    <w:p w14:paraId="00000026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Pays</w:t>
      </w:r>
    </w:p>
    <w:p w14:paraId="00000027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  <w:rPr>
          <w:rFonts w:ascii="Arial" w:eastAsia="Arial" w:hAnsi="Arial" w:cs="Arial"/>
          <w:sz w:val="22"/>
          <w:szCs w:val="22"/>
        </w:rPr>
      </w:pPr>
    </w:p>
    <w:p w14:paraId="00000028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Type </w:t>
      </w:r>
      <w:proofErr w:type="spellStart"/>
      <w:r>
        <w:rPr>
          <w:rFonts w:ascii="Arial" w:eastAsia="Arial" w:hAnsi="Arial" w:cs="Arial"/>
          <w:sz w:val="22"/>
          <w:szCs w:val="22"/>
        </w:rPr>
        <w:t>d’établissement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scolaire (</w:t>
      </w:r>
      <w:proofErr w:type="spellStart"/>
      <w:r>
        <w:rPr>
          <w:rFonts w:ascii="Arial" w:eastAsia="Arial" w:hAnsi="Arial" w:cs="Arial"/>
          <w:sz w:val="22"/>
          <w:szCs w:val="22"/>
        </w:rPr>
        <w:t>cocher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les </w:t>
      </w:r>
      <w:proofErr w:type="spellStart"/>
      <w:r>
        <w:rPr>
          <w:rFonts w:ascii="Arial" w:eastAsia="Arial" w:hAnsi="Arial" w:cs="Arial"/>
          <w:sz w:val="22"/>
          <w:szCs w:val="22"/>
        </w:rPr>
        <w:t>choix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applicables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)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9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Primaire</w:t>
      </w:r>
      <w:proofErr w:type="spellEnd"/>
    </w:p>
    <w:p w14:paraId="0000002A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Intermédiaire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2B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Secondaire</w:t>
      </w:r>
      <w:proofErr w:type="spellEnd"/>
    </w:p>
    <w:p w14:paraId="0000002C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2D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Type </w:t>
      </w:r>
      <w:proofErr w:type="spellStart"/>
      <w:r>
        <w:rPr>
          <w:rFonts w:ascii="Arial" w:eastAsia="Arial" w:hAnsi="Arial" w:cs="Arial"/>
          <w:sz w:val="22"/>
          <w:szCs w:val="22"/>
        </w:rPr>
        <w:t>d’établissement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scolaire (</w:t>
      </w:r>
      <w:proofErr w:type="spellStart"/>
      <w:r>
        <w:rPr>
          <w:rFonts w:ascii="Arial" w:eastAsia="Arial" w:hAnsi="Arial" w:cs="Arial"/>
          <w:sz w:val="22"/>
          <w:szCs w:val="22"/>
        </w:rPr>
        <w:t>cocher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les </w:t>
      </w:r>
      <w:proofErr w:type="spellStart"/>
      <w:r>
        <w:rPr>
          <w:rFonts w:ascii="Arial" w:eastAsia="Arial" w:hAnsi="Arial" w:cs="Arial"/>
          <w:sz w:val="22"/>
          <w:szCs w:val="22"/>
        </w:rPr>
        <w:t>choix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applicables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)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E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Public</w:t>
      </w:r>
    </w:p>
    <w:p w14:paraId="0000002F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Privé</w:t>
      </w:r>
      <w:proofErr w:type="spellEnd"/>
    </w:p>
    <w:p w14:paraId="00000030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Indépendant</w:t>
      </w:r>
      <w:proofErr w:type="spellEnd"/>
    </w:p>
    <w:p w14:paraId="00000031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Autres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</w:t>
      </w:r>
      <w:proofErr w:type="spellStart"/>
      <w:r>
        <w:rPr>
          <w:rFonts w:ascii="Arial" w:eastAsia="Arial" w:hAnsi="Arial" w:cs="Arial"/>
          <w:sz w:val="21"/>
          <w:szCs w:val="21"/>
        </w:rPr>
        <w:t>Veuillez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préciser</w:t>
      </w:r>
      <w:proofErr w:type="spellEnd"/>
    </w:p>
    <w:p w14:paraId="00000032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z w:val="22"/>
          <w:szCs w:val="22"/>
        </w:rPr>
      </w:pPr>
    </w:p>
    <w:p w14:paraId="00000033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école </w:t>
      </w:r>
      <w:proofErr w:type="spellStart"/>
      <w:r>
        <w:rPr>
          <w:rFonts w:ascii="Arial" w:eastAsia="Arial" w:hAnsi="Arial" w:cs="Arial"/>
          <w:sz w:val="22"/>
          <w:szCs w:val="22"/>
        </w:rPr>
        <w:t>s'identifie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-t-elle à </w:t>
      </w:r>
      <w:proofErr w:type="spellStart"/>
      <w:r>
        <w:rPr>
          <w:rFonts w:ascii="Arial" w:eastAsia="Arial" w:hAnsi="Arial" w:cs="Arial"/>
          <w:sz w:val="22"/>
          <w:szCs w:val="22"/>
        </w:rPr>
        <w:t>l'une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eastAsia="Arial" w:hAnsi="Arial" w:cs="Arial"/>
          <w:sz w:val="22"/>
          <w:szCs w:val="22"/>
        </w:rPr>
        <w:t>catégories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suivantes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?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Cochez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toutes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les cases qui </w:t>
      </w:r>
      <w:proofErr w:type="spellStart"/>
      <w:r>
        <w:rPr>
          <w:rFonts w:ascii="Arial" w:eastAsia="Arial" w:hAnsi="Arial" w:cs="Arial"/>
          <w:sz w:val="22"/>
          <w:szCs w:val="22"/>
        </w:rPr>
        <w:t>s'appliquent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) :</w:t>
      </w:r>
      <w:proofErr w:type="gramEnd"/>
    </w:p>
    <w:p w14:paraId="00000034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Notre école </w:t>
      </w:r>
      <w:proofErr w:type="spellStart"/>
      <w:r>
        <w:rPr>
          <w:rFonts w:ascii="Arial" w:eastAsia="Arial" w:hAnsi="Arial" w:cs="Arial"/>
          <w:sz w:val="22"/>
          <w:szCs w:val="22"/>
        </w:rPr>
        <w:t>accueille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grand </w:t>
      </w:r>
      <w:proofErr w:type="spellStart"/>
      <w:r>
        <w:rPr>
          <w:rFonts w:ascii="Arial" w:eastAsia="Arial" w:hAnsi="Arial" w:cs="Arial"/>
          <w:sz w:val="22"/>
          <w:szCs w:val="22"/>
        </w:rPr>
        <w:t>nombre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d'élèves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qui </w:t>
      </w:r>
      <w:proofErr w:type="spellStart"/>
      <w:r>
        <w:rPr>
          <w:rFonts w:ascii="Arial" w:eastAsia="Arial" w:hAnsi="Arial" w:cs="Arial"/>
          <w:sz w:val="22"/>
          <w:szCs w:val="22"/>
        </w:rPr>
        <w:t>s'identifient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suit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 </w:t>
      </w:r>
    </w:p>
    <w:p w14:paraId="00000035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Premières Nations</w:t>
      </w:r>
    </w:p>
    <w:p w14:paraId="00000036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Métis</w:t>
      </w:r>
    </w:p>
    <w:p w14:paraId="00000037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Inuit</w:t>
      </w:r>
    </w:p>
    <w:p w14:paraId="00000038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Autochtone</w:t>
      </w:r>
      <w:proofErr w:type="spellEnd"/>
    </w:p>
    <w:p w14:paraId="00000039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Autres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populations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ethniques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culturelles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raciales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diverses</w:t>
      </w:r>
      <w:proofErr w:type="spellEnd"/>
    </w:p>
    <w:p w14:paraId="0000003A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Nouveaux </w:t>
      </w:r>
      <w:proofErr w:type="spellStart"/>
      <w:r>
        <w:rPr>
          <w:rFonts w:ascii="Arial" w:eastAsia="Arial" w:hAnsi="Arial" w:cs="Arial"/>
          <w:sz w:val="21"/>
          <w:szCs w:val="21"/>
        </w:rPr>
        <w:t>arrivants</w:t>
      </w:r>
      <w:proofErr w:type="spellEnd"/>
      <w:r>
        <w:rPr>
          <w:rFonts w:ascii="Arial" w:eastAsia="Arial" w:hAnsi="Arial" w:cs="Arial"/>
          <w:sz w:val="21"/>
          <w:szCs w:val="21"/>
        </w:rPr>
        <w:t>  </w:t>
      </w:r>
    </w:p>
    <w:p w14:paraId="0000003B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Les </w:t>
      </w:r>
      <w:proofErr w:type="spellStart"/>
      <w:r>
        <w:rPr>
          <w:rFonts w:ascii="Arial" w:eastAsia="Arial" w:hAnsi="Arial" w:cs="Arial"/>
          <w:sz w:val="21"/>
          <w:szCs w:val="21"/>
        </w:rPr>
        <w:t>réfugiés</w:t>
      </w:r>
      <w:proofErr w:type="spellEnd"/>
      <w:r>
        <w:rPr>
          <w:rFonts w:ascii="Arial" w:eastAsia="Arial" w:hAnsi="Arial" w:cs="Arial"/>
          <w:sz w:val="21"/>
          <w:szCs w:val="21"/>
        </w:rPr>
        <w:t> </w:t>
      </w:r>
    </w:p>
    <w:p w14:paraId="0000003C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Familles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situation </w:t>
      </w:r>
      <w:proofErr w:type="spellStart"/>
      <w:r>
        <w:rPr>
          <w:rFonts w:ascii="Arial" w:eastAsia="Arial" w:hAnsi="Arial" w:cs="Arial"/>
          <w:sz w:val="21"/>
          <w:szCs w:val="21"/>
        </w:rPr>
        <w:t>d'insécurité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alimentaire</w:t>
      </w:r>
      <w:proofErr w:type="spellEnd"/>
      <w:r>
        <w:rPr>
          <w:rFonts w:ascii="Arial" w:eastAsia="Arial" w:hAnsi="Arial" w:cs="Arial"/>
          <w:sz w:val="21"/>
          <w:szCs w:val="21"/>
        </w:rPr>
        <w:t> </w:t>
      </w:r>
    </w:p>
    <w:p w14:paraId="0000003D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Ménages </w:t>
      </w:r>
      <w:proofErr w:type="spellStart"/>
      <w:r>
        <w:rPr>
          <w:rFonts w:ascii="Arial" w:eastAsia="Arial" w:hAnsi="Arial" w:cs="Arial"/>
          <w:sz w:val="21"/>
          <w:szCs w:val="21"/>
        </w:rPr>
        <w:t>monoparentaux</w:t>
      </w:r>
      <w:proofErr w:type="spellEnd"/>
      <w:r>
        <w:rPr>
          <w:rFonts w:ascii="Arial" w:eastAsia="Arial" w:hAnsi="Arial" w:cs="Arial"/>
          <w:sz w:val="21"/>
          <w:szCs w:val="21"/>
        </w:rPr>
        <w:t> </w:t>
      </w:r>
    </w:p>
    <w:p w14:paraId="0000003E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z w:val="22"/>
          <w:szCs w:val="22"/>
        </w:rPr>
      </w:pPr>
    </w:p>
    <w:p w14:paraId="0000003F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Localisation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l’école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40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Collectivité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rurale</w:t>
      </w:r>
      <w:proofErr w:type="spellEnd"/>
    </w:p>
    <w:p w14:paraId="00000041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Collectivité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éloignée</w:t>
      </w:r>
      <w:proofErr w:type="spellEnd"/>
    </w:p>
    <w:p w14:paraId="00000042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Collectivité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suburbaine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/ </w:t>
      </w:r>
      <w:proofErr w:type="spellStart"/>
      <w:r>
        <w:rPr>
          <w:rFonts w:ascii="Arial" w:eastAsia="Arial" w:hAnsi="Arial" w:cs="Arial"/>
          <w:sz w:val="21"/>
          <w:szCs w:val="21"/>
        </w:rPr>
        <w:t>urbaine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43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  <w:rPr>
          <w:rFonts w:ascii="Arial" w:eastAsia="Arial" w:hAnsi="Arial" w:cs="Arial"/>
          <w:sz w:val="22"/>
          <w:szCs w:val="22"/>
        </w:rPr>
      </w:pPr>
    </w:p>
    <w:p w14:paraId="00000044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approximatif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d’élèves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inscrits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école</w:t>
      </w:r>
    </w:p>
    <w:p w14:paraId="00000045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z w:val="22"/>
          <w:szCs w:val="22"/>
        </w:rPr>
      </w:pPr>
    </w:p>
    <w:p w14:paraId="00000046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Niveaux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enseignés</w:t>
      </w:r>
      <w:proofErr w:type="spellEnd"/>
    </w:p>
    <w:p w14:paraId="00000047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z w:val="22"/>
          <w:szCs w:val="22"/>
        </w:rPr>
      </w:pPr>
    </w:p>
    <w:p w14:paraId="00000048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 du conseil scolaire</w:t>
      </w:r>
    </w:p>
    <w:p w14:paraId="00000049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z w:val="22"/>
          <w:szCs w:val="22"/>
        </w:rPr>
      </w:pPr>
    </w:p>
    <w:p w14:paraId="0000004A" w14:textId="77777777" w:rsidR="00206A9F" w:rsidRDefault="00C421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 de la </w:t>
      </w:r>
      <w:proofErr w:type="spellStart"/>
      <w:r>
        <w:rPr>
          <w:rFonts w:ascii="Arial" w:eastAsia="Arial" w:hAnsi="Arial" w:cs="Arial"/>
          <w:sz w:val="22"/>
          <w:szCs w:val="22"/>
        </w:rPr>
        <w:t>communauté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autochtone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applicable)</w:t>
      </w:r>
    </w:p>
    <w:p w14:paraId="0000004B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4C" w14:textId="77777777" w:rsidR="00206A9F" w:rsidRDefault="00C421BA">
      <w:pPr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Demandeur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principal</w:t>
      </w:r>
    </w:p>
    <w:p w14:paraId="0000004D" w14:textId="77777777" w:rsidR="00206A9F" w:rsidRDefault="00206A9F">
      <w:pPr>
        <w:spacing w:line="276" w:lineRule="auto"/>
        <w:ind w:left="560"/>
        <w:rPr>
          <w:rFonts w:ascii="Arial" w:eastAsia="Arial" w:hAnsi="Arial" w:cs="Arial"/>
          <w:sz w:val="22"/>
          <w:szCs w:val="22"/>
        </w:rPr>
      </w:pPr>
    </w:p>
    <w:p w14:paraId="0000004E" w14:textId="77777777" w:rsidR="00206A9F" w:rsidRDefault="00C421B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À </w:t>
      </w:r>
      <w:proofErr w:type="spellStart"/>
      <w:proofErr w:type="gramStart"/>
      <w:r>
        <w:rPr>
          <w:rFonts w:ascii="Arial" w:eastAsia="Arial" w:hAnsi="Arial" w:cs="Arial"/>
          <w:i/>
          <w:sz w:val="22"/>
          <w:szCs w:val="22"/>
        </w:rPr>
        <w:t>noter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directeur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directrice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le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directeur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directrice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adjoint(e)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toute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autre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personne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détenant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autorité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équivalente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doit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obligatoirement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autoriser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la candidature.</w:t>
      </w:r>
    </w:p>
    <w:p w14:paraId="0000004F" w14:textId="77777777" w:rsidR="00206A9F" w:rsidRDefault="00206A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50" w14:textId="77777777" w:rsidR="00206A9F" w:rsidRDefault="00C421B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Nom du </w:t>
      </w:r>
      <w:proofErr w:type="spellStart"/>
      <w:r>
        <w:rPr>
          <w:rFonts w:ascii="Arial" w:eastAsia="Arial" w:hAnsi="Arial" w:cs="Arial"/>
          <w:sz w:val="21"/>
          <w:szCs w:val="21"/>
        </w:rPr>
        <w:t>demandeur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principal</w:t>
      </w:r>
    </w:p>
    <w:p w14:paraId="00000051" w14:textId="77777777" w:rsidR="00206A9F" w:rsidRDefault="00C421B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Poste à / lien avec </w:t>
      </w:r>
      <w:proofErr w:type="spellStart"/>
      <w:r>
        <w:rPr>
          <w:rFonts w:ascii="Arial" w:eastAsia="Arial" w:hAnsi="Arial" w:cs="Arial"/>
          <w:sz w:val="21"/>
          <w:szCs w:val="21"/>
        </w:rPr>
        <w:t>l’école</w:t>
      </w:r>
      <w:proofErr w:type="spellEnd"/>
    </w:p>
    <w:p w14:paraId="00000052" w14:textId="77777777" w:rsidR="00206A9F" w:rsidRDefault="00C421B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Adresse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courriel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du </w:t>
      </w:r>
      <w:proofErr w:type="spellStart"/>
      <w:r>
        <w:rPr>
          <w:rFonts w:ascii="Arial" w:eastAsia="Arial" w:hAnsi="Arial" w:cs="Arial"/>
          <w:sz w:val="21"/>
          <w:szCs w:val="21"/>
        </w:rPr>
        <w:t>demandeur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principal</w:t>
      </w:r>
    </w:p>
    <w:p w14:paraId="00000053" w14:textId="77777777" w:rsidR="00206A9F" w:rsidRDefault="00C421B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Numéro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téléphone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du </w:t>
      </w:r>
      <w:proofErr w:type="spellStart"/>
      <w:r>
        <w:rPr>
          <w:rFonts w:ascii="Arial" w:eastAsia="Arial" w:hAnsi="Arial" w:cs="Arial"/>
          <w:sz w:val="21"/>
          <w:szCs w:val="21"/>
        </w:rPr>
        <w:t>demandeur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principal</w:t>
      </w:r>
    </w:p>
    <w:p w14:paraId="00000054" w14:textId="77777777" w:rsidR="00206A9F" w:rsidRDefault="00206A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Arial" w:eastAsia="Arial" w:hAnsi="Arial" w:cs="Arial"/>
          <w:sz w:val="22"/>
          <w:szCs w:val="22"/>
        </w:rPr>
      </w:pPr>
    </w:p>
    <w:p w14:paraId="00000055" w14:textId="77777777" w:rsidR="00206A9F" w:rsidRDefault="00C421BA">
      <w:pPr>
        <w:widowControl w:val="0"/>
        <w:numPr>
          <w:ilvl w:val="0"/>
          <w:numId w:val="4"/>
        </w:numPr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Co-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demandeur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56" w14:textId="77777777" w:rsidR="00206A9F" w:rsidRDefault="00206A9F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57" w14:textId="77777777" w:rsidR="00206A9F" w:rsidRDefault="00C421BA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7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Nous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recommandons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choisir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personne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jouant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rôle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actif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au sein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équipe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qu’une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personne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occupant un poste de coordination dans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école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partenaire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communautaire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impliqué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dans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projet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14:paraId="00000058" w14:textId="77777777" w:rsidR="00206A9F" w:rsidRDefault="00C421B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 du co-</w:t>
      </w:r>
      <w:proofErr w:type="spellStart"/>
      <w:r>
        <w:rPr>
          <w:rFonts w:ascii="Arial" w:eastAsia="Arial" w:hAnsi="Arial" w:cs="Arial"/>
          <w:sz w:val="21"/>
          <w:szCs w:val="21"/>
        </w:rPr>
        <w:t>demandeur</w:t>
      </w:r>
      <w:proofErr w:type="spellEnd"/>
    </w:p>
    <w:p w14:paraId="00000059" w14:textId="77777777" w:rsidR="00206A9F" w:rsidRDefault="00C421B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Poste à / lien ave</w:t>
      </w:r>
      <w:r>
        <w:rPr>
          <w:rFonts w:ascii="Arial" w:eastAsia="Arial" w:hAnsi="Arial" w:cs="Arial"/>
          <w:sz w:val="21"/>
          <w:szCs w:val="21"/>
        </w:rPr>
        <w:t xml:space="preserve">c </w:t>
      </w:r>
      <w:proofErr w:type="spellStart"/>
      <w:r>
        <w:rPr>
          <w:rFonts w:ascii="Arial" w:eastAsia="Arial" w:hAnsi="Arial" w:cs="Arial"/>
          <w:sz w:val="21"/>
          <w:szCs w:val="21"/>
        </w:rPr>
        <w:t>l’école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5A" w14:textId="77777777" w:rsidR="00206A9F" w:rsidRDefault="00C421B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Adresse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courriel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du co-</w:t>
      </w:r>
      <w:proofErr w:type="spellStart"/>
      <w:r>
        <w:rPr>
          <w:rFonts w:ascii="Arial" w:eastAsia="Arial" w:hAnsi="Arial" w:cs="Arial"/>
          <w:sz w:val="21"/>
          <w:szCs w:val="21"/>
        </w:rPr>
        <w:t>demandeur</w:t>
      </w:r>
      <w:proofErr w:type="spellEnd"/>
    </w:p>
    <w:p w14:paraId="0000005B" w14:textId="77777777" w:rsidR="00206A9F" w:rsidRDefault="00C421B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990" w:hanging="300"/>
        <w:rPr>
          <w:rFonts w:ascii="Arial" w:eastAsia="Arial" w:hAnsi="Arial" w:cs="Arial"/>
          <w:b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Numéro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téléphone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du co-</w:t>
      </w:r>
      <w:proofErr w:type="spellStart"/>
      <w:r>
        <w:rPr>
          <w:rFonts w:ascii="Arial" w:eastAsia="Arial" w:hAnsi="Arial" w:cs="Arial"/>
          <w:sz w:val="21"/>
          <w:szCs w:val="21"/>
        </w:rPr>
        <w:t>demandeur</w:t>
      </w:r>
      <w:proofErr w:type="spellEnd"/>
    </w:p>
    <w:p w14:paraId="0000005C" w14:textId="77777777" w:rsidR="00206A9F" w:rsidRDefault="0020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rPr>
          <w:rFonts w:ascii="Arial" w:eastAsia="Arial" w:hAnsi="Arial" w:cs="Arial"/>
          <w:sz w:val="21"/>
          <w:szCs w:val="21"/>
        </w:rPr>
      </w:pPr>
    </w:p>
    <w:p w14:paraId="0000005D" w14:textId="77777777" w:rsidR="00206A9F" w:rsidRDefault="00C421BA">
      <w:pPr>
        <w:widowControl w:val="0"/>
        <w:numPr>
          <w:ilvl w:val="0"/>
          <w:numId w:val="4"/>
        </w:numPr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rPr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Soumettez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candidature pour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bénéficier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d'une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bourse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démarrage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ferme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l’école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terre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fertile.</w:t>
      </w:r>
    </w:p>
    <w:p w14:paraId="0000005E" w14:textId="77777777" w:rsidR="00206A9F" w:rsidRDefault="00C421BA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la </w:t>
      </w:r>
      <w:proofErr w:type="spellStart"/>
      <w:r>
        <w:rPr>
          <w:rFonts w:ascii="Arial" w:eastAsia="Arial" w:hAnsi="Arial" w:cs="Arial"/>
          <w:sz w:val="22"/>
          <w:szCs w:val="22"/>
        </w:rPr>
        <w:t>ferme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la </w:t>
      </w:r>
      <w:proofErr w:type="spellStart"/>
      <w:r>
        <w:rPr>
          <w:rFonts w:ascii="Arial" w:eastAsia="Arial" w:hAnsi="Arial" w:cs="Arial"/>
          <w:sz w:val="22"/>
          <w:szCs w:val="22"/>
        </w:rPr>
        <w:t>cafétéria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Canada,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partenariat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avec la </w:t>
      </w:r>
      <w:proofErr w:type="spellStart"/>
      <w:r>
        <w:rPr>
          <w:rFonts w:ascii="Arial" w:eastAsia="Arial" w:hAnsi="Arial" w:cs="Arial"/>
          <w:sz w:val="22"/>
          <w:szCs w:val="22"/>
        </w:rPr>
        <w:t>Fondation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Schad, </w:t>
      </w:r>
      <w:proofErr w:type="spellStart"/>
      <w:r>
        <w:rPr>
          <w:rFonts w:ascii="Arial" w:eastAsia="Arial" w:hAnsi="Arial" w:cs="Arial"/>
          <w:sz w:val="22"/>
          <w:szCs w:val="22"/>
        </w:rPr>
        <w:t>offre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entre 5 et 7 bourses de </w:t>
      </w:r>
      <w:proofErr w:type="spellStart"/>
      <w:r>
        <w:rPr>
          <w:rFonts w:ascii="Arial" w:eastAsia="Arial" w:hAnsi="Arial" w:cs="Arial"/>
          <w:sz w:val="22"/>
          <w:szCs w:val="22"/>
        </w:rPr>
        <w:t>démarrage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ferme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l’école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Le C</w:t>
      </w:r>
      <w:r>
        <w:rPr>
          <w:rFonts w:ascii="Arial" w:eastAsia="Arial" w:hAnsi="Arial" w:cs="Arial"/>
          <w:sz w:val="22"/>
          <w:szCs w:val="22"/>
        </w:rPr>
        <w:t xml:space="preserve">anada, </w:t>
      </w:r>
      <w:proofErr w:type="spellStart"/>
      <w:r>
        <w:rPr>
          <w:rFonts w:ascii="Arial" w:eastAsia="Arial" w:hAnsi="Arial" w:cs="Arial"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terre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fertile pour les écoles de </w:t>
      </w:r>
      <w:proofErr w:type="spellStart"/>
      <w:r>
        <w:rPr>
          <w:rFonts w:ascii="Arial" w:eastAsia="Arial" w:hAnsi="Arial" w:cs="Arial"/>
          <w:sz w:val="22"/>
          <w:szCs w:val="22"/>
        </w:rPr>
        <w:t>l'Ontario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bourses </w:t>
      </w:r>
      <w:proofErr w:type="spellStart"/>
      <w:r>
        <w:rPr>
          <w:rFonts w:ascii="Arial" w:eastAsia="Arial" w:hAnsi="Arial" w:cs="Arial"/>
          <w:sz w:val="22"/>
          <w:szCs w:val="22"/>
        </w:rPr>
        <w:t>ont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aussi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valeur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500$ à 3 000$ </w:t>
      </w:r>
      <w:proofErr w:type="spellStart"/>
      <w:r>
        <w:rPr>
          <w:rFonts w:ascii="Arial" w:eastAsia="Arial" w:hAnsi="Arial" w:cs="Arial"/>
          <w:sz w:val="22"/>
          <w:szCs w:val="22"/>
        </w:rPr>
        <w:t>chacune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sz w:val="22"/>
          <w:szCs w:val="22"/>
        </w:rPr>
        <w:t>ont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les </w:t>
      </w:r>
      <w:proofErr w:type="spellStart"/>
      <w:r>
        <w:rPr>
          <w:rFonts w:ascii="Arial" w:eastAsia="Arial" w:hAnsi="Arial" w:cs="Arial"/>
          <w:sz w:val="22"/>
          <w:szCs w:val="22"/>
        </w:rPr>
        <w:t>mêmes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directives.</w:t>
      </w:r>
    </w:p>
    <w:p w14:paraId="0000005F" w14:textId="77777777" w:rsidR="00206A9F" w:rsidRDefault="00C421BA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36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Consentez-vous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candidature </w:t>
      </w:r>
      <w:proofErr w:type="spellStart"/>
      <w:r>
        <w:rPr>
          <w:rFonts w:ascii="Arial" w:eastAsia="Arial" w:hAnsi="Arial" w:cs="Arial"/>
          <w:sz w:val="22"/>
          <w:szCs w:val="22"/>
        </w:rPr>
        <w:t>soit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également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considération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pour </w:t>
      </w:r>
      <w:proofErr w:type="spellStart"/>
      <w:r>
        <w:rPr>
          <w:rFonts w:ascii="Arial" w:eastAsia="Arial" w:hAnsi="Arial" w:cs="Arial"/>
          <w:sz w:val="22"/>
          <w:szCs w:val="22"/>
        </w:rPr>
        <w:t>l'une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bourses ?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Les éc</w:t>
      </w:r>
      <w:r>
        <w:rPr>
          <w:rFonts w:ascii="Arial" w:eastAsia="Arial" w:hAnsi="Arial" w:cs="Arial"/>
          <w:sz w:val="22"/>
          <w:szCs w:val="22"/>
        </w:rPr>
        <w:t xml:space="preserve">oles ne </w:t>
      </w:r>
      <w:proofErr w:type="spellStart"/>
      <w:r>
        <w:rPr>
          <w:rFonts w:ascii="Arial" w:eastAsia="Arial" w:hAnsi="Arial" w:cs="Arial"/>
          <w:sz w:val="22"/>
          <w:szCs w:val="22"/>
        </w:rPr>
        <w:t>peuvent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recevoir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qu'une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bourses (et non les deux).</w:t>
      </w:r>
    </w:p>
    <w:p w14:paraId="00000060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Oui</w:t>
      </w:r>
      <w:proofErr w:type="spellEnd"/>
    </w:p>
    <w:p w14:paraId="00000061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Non</w:t>
      </w:r>
    </w:p>
    <w:p w14:paraId="00000062" w14:textId="77777777" w:rsidR="00206A9F" w:rsidRDefault="00206A9F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63" w14:textId="77777777" w:rsidR="00206A9F" w:rsidRDefault="00206A9F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64" w14:textId="77777777" w:rsidR="00206A9F" w:rsidRDefault="00C421BA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rPr>
          <w:rFonts w:ascii="Arial" w:eastAsia="Arial" w:hAnsi="Arial" w:cs="Arial"/>
          <w:b/>
          <w:color w:val="D9711C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Partie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1. Vue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d'ensemble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projet</w:t>
      </w:r>
      <w:proofErr w:type="spellEnd"/>
    </w:p>
    <w:p w14:paraId="00000065" w14:textId="77777777" w:rsidR="00206A9F" w:rsidRDefault="00C421BA">
      <w:pPr>
        <w:widowControl w:val="0"/>
        <w:numPr>
          <w:ilvl w:val="0"/>
          <w:numId w:val="4"/>
        </w:numPr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Parlez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-nous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école. </w:t>
      </w:r>
    </w:p>
    <w:p w14:paraId="00000066" w14:textId="77777777" w:rsidR="00206A9F" w:rsidRDefault="00206A9F">
      <w:pPr>
        <w:widowControl w:val="0"/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sz w:val="22"/>
          <w:szCs w:val="22"/>
        </w:rPr>
      </w:pPr>
    </w:p>
    <w:p w14:paraId="00000067" w14:textId="77777777" w:rsidR="00206A9F" w:rsidRDefault="00C421BA">
      <w:pPr>
        <w:widowControl w:val="0"/>
        <w:numPr>
          <w:ilvl w:val="0"/>
          <w:numId w:val="4"/>
        </w:numPr>
        <w:shd w:val="clear" w:color="auto" w:fill="FFFFFF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a. De la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ferme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l’école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Canada a-t-elle déjà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octroyé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financement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école?</w:t>
      </w:r>
    </w:p>
    <w:p w14:paraId="00000068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Oui</w:t>
      </w:r>
      <w:proofErr w:type="spellEnd"/>
    </w:p>
    <w:p w14:paraId="00000069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Non</w:t>
      </w:r>
    </w:p>
    <w:p w14:paraId="0000006A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6B" w14:textId="77777777" w:rsidR="00206A9F" w:rsidRDefault="00C421BA">
      <w:pPr>
        <w:widowControl w:val="0"/>
        <w:tabs>
          <w:tab w:val="left" w:pos="-1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30" w:hanging="27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b. Si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 a déjà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obtenu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financement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la part de F2CC,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veuillez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décrire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brièvement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l’unique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défi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auquel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fait face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 et comment la bourse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aidera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le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résoudre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0000006C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</w:p>
    <w:p w14:paraId="0000006D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a. Quelle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valeur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financement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demandé</w:t>
      </w:r>
      <w:proofErr w:type="spellEnd"/>
      <w:r>
        <w:rPr>
          <w:rFonts w:ascii="Arial" w:eastAsia="Arial" w:hAnsi="Arial" w:cs="Arial"/>
          <w:b/>
          <w:sz w:val="22"/>
          <w:szCs w:val="22"/>
        </w:rPr>
        <w:t>? (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vous</w:t>
      </w:r>
      <w:proofErr w:type="spellEnd"/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pouvez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demande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n'importe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quel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montants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p w14:paraId="0000006E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500 </w:t>
      </w:r>
    </w:p>
    <w:p w14:paraId="0000006F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1000 </w:t>
      </w:r>
    </w:p>
    <w:p w14:paraId="00000070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3000 </w:t>
      </w:r>
    </w:p>
    <w:p w14:paraId="00000071" w14:textId="77777777" w:rsidR="00206A9F" w:rsidRDefault="0020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rPr>
          <w:rFonts w:ascii="Arial" w:eastAsia="Arial" w:hAnsi="Arial" w:cs="Arial"/>
          <w:sz w:val="21"/>
          <w:szCs w:val="21"/>
        </w:rPr>
      </w:pPr>
    </w:p>
    <w:p w14:paraId="00000072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Décrivez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brièvement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comment les fonds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seront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utilisés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73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</w:p>
    <w:p w14:paraId="00000074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Veuillez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inclure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tous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les types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dépenses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prévus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un budget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approximatif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14:paraId="00000075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Arial" w:eastAsia="Arial" w:hAnsi="Arial" w:cs="Arial"/>
          <w:i/>
          <w:sz w:val="22"/>
          <w:szCs w:val="22"/>
        </w:rPr>
      </w:pPr>
      <w:proofErr w:type="gramStart"/>
      <w:r>
        <w:rPr>
          <w:rFonts w:ascii="Arial" w:eastAsia="Arial" w:hAnsi="Arial" w:cs="Arial"/>
          <w:i/>
          <w:sz w:val="22"/>
          <w:szCs w:val="22"/>
          <w:u w:val="single"/>
        </w:rPr>
        <w:t>Rappel</w:t>
      </w:r>
      <w:r>
        <w:rPr>
          <w:rFonts w:ascii="Arial" w:eastAsia="Arial" w:hAnsi="Arial" w:cs="Arial"/>
          <w:i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Les fonds ne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peuvent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être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utilisés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pour les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salaires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du personnel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pour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l’achat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d’aliments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doivent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aboutir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à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résultat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ayant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un impact direct sur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communauté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scolaire.</w:t>
      </w:r>
    </w:p>
    <w:p w14:paraId="00000076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77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Quel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résultat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espérez-vous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atteindre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recevez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bourse?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Décrivez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brièvement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activités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qui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aideront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atteindre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cet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objectif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78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</w:p>
    <w:p w14:paraId="00000079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i/>
          <w:sz w:val="22"/>
          <w:szCs w:val="22"/>
        </w:rPr>
        <w:t>Conseil :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Comment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activités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aident-elles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école à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offrir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des aliments frais,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sains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culturellement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appropriés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provenant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autant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que possible de sources locales et durables, et</w:t>
      </w:r>
      <w:r>
        <w:rPr>
          <w:rFonts w:ascii="Arial" w:eastAsia="Arial" w:hAnsi="Arial" w:cs="Arial"/>
          <w:i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à lancer des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activités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littératie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alimentaire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?</w:t>
      </w:r>
    </w:p>
    <w:p w14:paraId="0000007A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sz w:val="22"/>
          <w:szCs w:val="22"/>
          <w:highlight w:val="yellow"/>
        </w:rPr>
      </w:pPr>
    </w:p>
    <w:p w14:paraId="0000007B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Quel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impact aura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cette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bourse au sein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communauté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scolaire?</w:t>
      </w:r>
    </w:p>
    <w:p w14:paraId="0000007C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</w:p>
    <w:p w14:paraId="0000007D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i/>
          <w:sz w:val="22"/>
          <w:szCs w:val="22"/>
        </w:rPr>
      </w:pPr>
      <w:proofErr w:type="gramStart"/>
      <w:r>
        <w:rPr>
          <w:rFonts w:ascii="Arial" w:eastAsia="Arial" w:hAnsi="Arial" w:cs="Arial"/>
          <w:i/>
          <w:sz w:val="22"/>
          <w:szCs w:val="22"/>
        </w:rPr>
        <w:t>Conseil :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Considérez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à quoi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changement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positif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l’alimentation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dans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milieu aura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l’air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. Comment la bourse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pourra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-t-elle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appuyer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changement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? Comment les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activités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pourront-elles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continuer après le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financement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>?</w:t>
      </w:r>
    </w:p>
    <w:p w14:paraId="0000007E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7F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Comment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efforcerez-vous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z w:val="22"/>
          <w:szCs w:val="22"/>
        </w:rPr>
        <w:t xml:space="preserve">e proposer des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activités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reflétant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diversité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élèves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 et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célébrant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des aliments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significatifs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culturellement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appropriés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?</w:t>
      </w:r>
    </w:p>
    <w:p w14:paraId="00000080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sz w:val="22"/>
          <w:szCs w:val="22"/>
        </w:rPr>
      </w:pPr>
    </w:p>
    <w:p w14:paraId="00000081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Décrivez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comment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planifie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permettre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élèves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d’avoir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accès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aux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activités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sans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être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sti</w:t>
      </w:r>
      <w:r>
        <w:rPr>
          <w:rFonts w:ascii="Arial" w:eastAsia="Arial" w:hAnsi="Arial" w:cs="Arial"/>
          <w:b/>
          <w:sz w:val="22"/>
          <w:szCs w:val="22"/>
        </w:rPr>
        <w:t>gmatisés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quels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soient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leurs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moyens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00000082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color w:val="54472D"/>
          <w:sz w:val="22"/>
          <w:szCs w:val="22"/>
        </w:rPr>
      </w:pPr>
    </w:p>
    <w:p w14:paraId="00000083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color w:val="D9711C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Partie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2. Aperçu de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environnement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alimentaire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scolaire</w:t>
      </w:r>
    </w:p>
    <w:p w14:paraId="00000084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color w:val="008C82"/>
          <w:sz w:val="22"/>
          <w:szCs w:val="22"/>
        </w:rPr>
      </w:pPr>
    </w:p>
    <w:p w14:paraId="00000085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a.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 dispose-t-elle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d’une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cuisine sur place? </w:t>
      </w:r>
    </w:p>
    <w:p w14:paraId="00000086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Oui</w:t>
      </w:r>
      <w:proofErr w:type="spellEnd"/>
    </w:p>
    <w:p w14:paraId="00000087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Non</w:t>
      </w:r>
    </w:p>
    <w:p w14:paraId="00000088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ind w:left="720"/>
        <w:rPr>
          <w:rFonts w:ascii="Arial" w:eastAsia="Arial" w:hAnsi="Arial" w:cs="Arial"/>
          <w:sz w:val="22"/>
          <w:szCs w:val="22"/>
        </w:rPr>
      </w:pPr>
    </w:p>
    <w:p w14:paraId="00000089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b. Si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disposez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d’une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cuisine,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comporte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-t-elle les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équipements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suivants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cocher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choix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qui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s’appliquent</w:t>
      </w:r>
      <w:proofErr w:type="spellEnd"/>
      <w:proofErr w:type="gramStart"/>
      <w:r>
        <w:rPr>
          <w:rFonts w:ascii="Arial" w:eastAsia="Arial" w:hAnsi="Arial" w:cs="Arial"/>
          <w:b/>
          <w:sz w:val="22"/>
          <w:szCs w:val="22"/>
        </w:rPr>
        <w:t>) ?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0000008A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 à 3 </w:t>
      </w:r>
      <w:proofErr w:type="spellStart"/>
      <w:r>
        <w:rPr>
          <w:rFonts w:ascii="Arial" w:eastAsia="Arial" w:hAnsi="Arial" w:cs="Arial"/>
          <w:sz w:val="21"/>
          <w:szCs w:val="21"/>
        </w:rPr>
        <w:t>éviers</w:t>
      </w:r>
      <w:proofErr w:type="spellEnd"/>
    </w:p>
    <w:p w14:paraId="0000008B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Réfrigérateur</w:t>
      </w:r>
      <w:proofErr w:type="spellEnd"/>
    </w:p>
    <w:p w14:paraId="0000008C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Lave-</w:t>
      </w:r>
      <w:proofErr w:type="spellStart"/>
      <w:r>
        <w:rPr>
          <w:rFonts w:ascii="Arial" w:eastAsia="Arial" w:hAnsi="Arial" w:cs="Arial"/>
          <w:sz w:val="21"/>
          <w:szCs w:val="21"/>
        </w:rPr>
        <w:t>vaisselle</w:t>
      </w:r>
      <w:proofErr w:type="spellEnd"/>
    </w:p>
    <w:p w14:paraId="0000008D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Congélateur</w:t>
      </w:r>
      <w:proofErr w:type="spellEnd"/>
    </w:p>
    <w:p w14:paraId="0000008E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Bar à </w:t>
      </w:r>
      <w:proofErr w:type="spellStart"/>
      <w:r>
        <w:rPr>
          <w:rFonts w:ascii="Arial" w:eastAsia="Arial" w:hAnsi="Arial" w:cs="Arial"/>
          <w:sz w:val="21"/>
          <w:szCs w:val="21"/>
        </w:rPr>
        <w:t>salade</w:t>
      </w:r>
      <w:proofErr w:type="spellEnd"/>
    </w:p>
    <w:p w14:paraId="0000008F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Four / </w:t>
      </w:r>
      <w:proofErr w:type="spellStart"/>
      <w:r>
        <w:rPr>
          <w:rFonts w:ascii="Arial" w:eastAsia="Arial" w:hAnsi="Arial" w:cs="Arial"/>
          <w:sz w:val="21"/>
          <w:szCs w:val="21"/>
        </w:rPr>
        <w:t>Poêle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91" w14:textId="62474450" w:rsidR="00206A9F" w:rsidRPr="00016B8B" w:rsidRDefault="00C421BA" w:rsidP="00016B8B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88" w:lineRule="auto"/>
        <w:ind w:left="1260" w:hanging="300"/>
        <w:rPr>
          <w:rFonts w:ascii="Arial" w:eastAsia="Arial" w:hAnsi="Arial" w:cs="Arial"/>
          <w:b/>
          <w:sz w:val="22"/>
          <w:szCs w:val="22"/>
        </w:rPr>
      </w:pPr>
      <w:proofErr w:type="spellStart"/>
      <w:r w:rsidRPr="00016B8B">
        <w:rPr>
          <w:rFonts w:ascii="Arial" w:eastAsia="Arial" w:hAnsi="Arial" w:cs="Arial"/>
          <w:sz w:val="21"/>
          <w:szCs w:val="21"/>
        </w:rPr>
        <w:t>Autres</w:t>
      </w:r>
      <w:proofErr w:type="spellEnd"/>
      <w:r w:rsidRPr="00016B8B">
        <w:rPr>
          <w:rFonts w:ascii="Arial" w:eastAsia="Arial" w:hAnsi="Arial" w:cs="Arial"/>
          <w:sz w:val="21"/>
          <w:szCs w:val="21"/>
        </w:rPr>
        <w:t xml:space="preserve"> - </w:t>
      </w:r>
      <w:proofErr w:type="spellStart"/>
      <w:r w:rsidRPr="00016B8B">
        <w:rPr>
          <w:rFonts w:ascii="Arial" w:eastAsia="Arial" w:hAnsi="Arial" w:cs="Arial"/>
          <w:sz w:val="21"/>
          <w:szCs w:val="21"/>
        </w:rPr>
        <w:t>Veuillez</w:t>
      </w:r>
      <w:proofErr w:type="spellEnd"/>
      <w:r w:rsidRPr="00016B8B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016B8B">
        <w:rPr>
          <w:rFonts w:ascii="Arial" w:eastAsia="Arial" w:hAnsi="Arial" w:cs="Arial"/>
          <w:sz w:val="21"/>
          <w:szCs w:val="21"/>
        </w:rPr>
        <w:t>préciser</w:t>
      </w:r>
      <w:proofErr w:type="spellEnd"/>
      <w:r>
        <w:br w:type="page"/>
      </w:r>
    </w:p>
    <w:p w14:paraId="00000092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lastRenderedPageBreak/>
        <w:t>Votre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école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-elle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actuellement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impliquée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dans la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réalisation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activités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suivantes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?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(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cocher</w:t>
      </w:r>
      <w:proofErr w:type="spellEnd"/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les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choix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qui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s’appliquent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p w14:paraId="00000093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Culture </w:t>
      </w:r>
      <w:proofErr w:type="spellStart"/>
      <w:r>
        <w:rPr>
          <w:rFonts w:ascii="Arial" w:eastAsia="Arial" w:hAnsi="Arial" w:cs="Arial"/>
          <w:sz w:val="21"/>
          <w:szCs w:val="21"/>
        </w:rPr>
        <w:t>d’aliments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eastAsia="Arial" w:hAnsi="Arial" w:cs="Arial"/>
          <w:sz w:val="21"/>
          <w:szCs w:val="21"/>
        </w:rPr>
        <w:t>jardin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94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Culture </w:t>
      </w:r>
      <w:proofErr w:type="spellStart"/>
      <w:r>
        <w:rPr>
          <w:rFonts w:ascii="Arial" w:eastAsia="Arial" w:hAnsi="Arial" w:cs="Arial"/>
          <w:sz w:val="21"/>
          <w:szCs w:val="21"/>
        </w:rPr>
        <w:t>d’aliments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eastAsia="Arial" w:hAnsi="Arial" w:cs="Arial"/>
          <w:sz w:val="21"/>
          <w:szCs w:val="21"/>
        </w:rPr>
        <w:t>serre</w:t>
      </w:r>
      <w:proofErr w:type="spellEnd"/>
    </w:p>
    <w:p w14:paraId="00000095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Culture </w:t>
      </w:r>
      <w:proofErr w:type="spellStart"/>
      <w:r>
        <w:rPr>
          <w:rFonts w:ascii="Arial" w:eastAsia="Arial" w:hAnsi="Arial" w:cs="Arial"/>
          <w:sz w:val="21"/>
          <w:szCs w:val="21"/>
        </w:rPr>
        <w:t>d’aliments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eastAsia="Arial" w:hAnsi="Arial" w:cs="Arial"/>
          <w:sz w:val="21"/>
          <w:szCs w:val="21"/>
        </w:rPr>
        <w:t>Ferme</w:t>
      </w:r>
      <w:proofErr w:type="spellEnd"/>
    </w:p>
    <w:p w14:paraId="00000096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Culture </w:t>
      </w:r>
      <w:proofErr w:type="spellStart"/>
      <w:r>
        <w:rPr>
          <w:rFonts w:ascii="Arial" w:eastAsia="Arial" w:hAnsi="Arial" w:cs="Arial"/>
          <w:sz w:val="21"/>
          <w:szCs w:val="21"/>
        </w:rPr>
        <w:t>d’aliments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eastAsia="Arial" w:hAnsi="Arial" w:cs="Arial"/>
          <w:sz w:val="21"/>
          <w:szCs w:val="21"/>
        </w:rPr>
        <w:t>Forêt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nourricière</w:t>
      </w:r>
      <w:proofErr w:type="spellEnd"/>
    </w:p>
    <w:p w14:paraId="00000097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Cul</w:t>
      </w:r>
      <w:r>
        <w:rPr>
          <w:rFonts w:ascii="Arial" w:eastAsia="Arial" w:hAnsi="Arial" w:cs="Arial"/>
          <w:sz w:val="21"/>
          <w:szCs w:val="21"/>
        </w:rPr>
        <w:t xml:space="preserve">ture </w:t>
      </w:r>
      <w:proofErr w:type="spellStart"/>
      <w:r>
        <w:rPr>
          <w:rFonts w:ascii="Arial" w:eastAsia="Arial" w:hAnsi="Arial" w:cs="Arial"/>
          <w:sz w:val="21"/>
          <w:szCs w:val="21"/>
        </w:rPr>
        <w:t>d’aliments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À </w:t>
      </w:r>
      <w:proofErr w:type="spellStart"/>
      <w:r>
        <w:rPr>
          <w:rFonts w:ascii="Arial" w:eastAsia="Arial" w:hAnsi="Arial" w:cs="Arial"/>
          <w:sz w:val="21"/>
          <w:szCs w:val="21"/>
        </w:rPr>
        <w:t>l’intérieur</w:t>
      </w:r>
      <w:proofErr w:type="spellEnd"/>
    </w:p>
    <w:p w14:paraId="00000098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Hydroponie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(c. a. d. </w:t>
      </w:r>
      <w:proofErr w:type="spellStart"/>
      <w:r>
        <w:rPr>
          <w:rFonts w:ascii="Arial" w:eastAsia="Arial" w:hAnsi="Arial" w:cs="Arial"/>
          <w:sz w:val="21"/>
          <w:szCs w:val="21"/>
        </w:rPr>
        <w:t>plantes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uniquement</w:t>
      </w:r>
      <w:proofErr w:type="spellEnd"/>
      <w:r>
        <w:rPr>
          <w:rFonts w:ascii="Arial" w:eastAsia="Arial" w:hAnsi="Arial" w:cs="Arial"/>
          <w:sz w:val="21"/>
          <w:szCs w:val="21"/>
        </w:rPr>
        <w:t>)</w:t>
      </w:r>
    </w:p>
    <w:p w14:paraId="00000099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Aquaponie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(c. a. d. </w:t>
      </w:r>
      <w:proofErr w:type="spellStart"/>
      <w:r>
        <w:rPr>
          <w:rFonts w:ascii="Arial" w:eastAsia="Arial" w:hAnsi="Arial" w:cs="Arial"/>
          <w:sz w:val="21"/>
          <w:szCs w:val="21"/>
        </w:rPr>
        <w:t>plantes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et </w:t>
      </w:r>
      <w:proofErr w:type="spellStart"/>
      <w:r>
        <w:rPr>
          <w:rFonts w:ascii="Arial" w:eastAsia="Arial" w:hAnsi="Arial" w:cs="Arial"/>
          <w:sz w:val="21"/>
          <w:szCs w:val="21"/>
        </w:rPr>
        <w:t>poissons</w:t>
      </w:r>
      <w:proofErr w:type="spellEnd"/>
      <w:r>
        <w:rPr>
          <w:rFonts w:ascii="Arial" w:eastAsia="Arial" w:hAnsi="Arial" w:cs="Arial"/>
          <w:sz w:val="21"/>
          <w:szCs w:val="21"/>
        </w:rPr>
        <w:t>)</w:t>
      </w:r>
    </w:p>
    <w:p w14:paraId="0000009A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Apiculture</w:t>
      </w:r>
    </w:p>
    <w:p w14:paraId="0000009B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Récolte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Terre</w:t>
      </w:r>
    </w:p>
    <w:p w14:paraId="0000009C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Récolte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eastAsia="Arial" w:hAnsi="Arial" w:cs="Arial"/>
          <w:sz w:val="21"/>
          <w:szCs w:val="21"/>
        </w:rPr>
        <w:t>Eau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9D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Récolte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des </w:t>
      </w:r>
      <w:proofErr w:type="spellStart"/>
      <w:r>
        <w:rPr>
          <w:rFonts w:ascii="Arial" w:eastAsia="Arial" w:hAnsi="Arial" w:cs="Arial"/>
          <w:sz w:val="21"/>
          <w:szCs w:val="21"/>
        </w:rPr>
        <w:t>semences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9E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Production </w:t>
      </w:r>
      <w:proofErr w:type="spellStart"/>
      <w:r>
        <w:rPr>
          <w:rFonts w:ascii="Arial" w:eastAsia="Arial" w:hAnsi="Arial" w:cs="Arial"/>
          <w:sz w:val="21"/>
          <w:szCs w:val="21"/>
        </w:rPr>
        <w:t>alimentaire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durable </w:t>
      </w:r>
    </w:p>
    <w:p w14:paraId="0000009F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Cuisine</w:t>
      </w:r>
    </w:p>
    <w:p w14:paraId="000000A0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Mise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conserve</w:t>
      </w:r>
    </w:p>
    <w:p w14:paraId="000000A1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Activités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dégustation</w:t>
      </w:r>
      <w:proofErr w:type="spellEnd"/>
    </w:p>
    <w:p w14:paraId="000000A2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Partage </w:t>
      </w:r>
      <w:proofErr w:type="spellStart"/>
      <w:r>
        <w:rPr>
          <w:rFonts w:ascii="Arial" w:eastAsia="Arial" w:hAnsi="Arial" w:cs="Arial"/>
          <w:sz w:val="21"/>
          <w:szCs w:val="21"/>
        </w:rPr>
        <w:t>d'aliments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culturels</w:t>
      </w:r>
      <w:proofErr w:type="spellEnd"/>
    </w:p>
    <w:p w14:paraId="000000A3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Apprentissage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auprès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producteur</w:t>
      </w:r>
      <w:proofErr w:type="spellEnd"/>
      <w:r>
        <w:rPr>
          <w:rFonts w:ascii="Arial" w:eastAsia="Arial" w:hAnsi="Arial" w:cs="Arial"/>
          <w:sz w:val="21"/>
          <w:szCs w:val="21"/>
        </w:rPr>
        <w:t>(trice)</w:t>
      </w:r>
      <w:proofErr w:type="spellStart"/>
      <w:r>
        <w:rPr>
          <w:rFonts w:ascii="Arial" w:eastAsia="Arial" w:hAnsi="Arial" w:cs="Arial"/>
          <w:sz w:val="21"/>
          <w:szCs w:val="21"/>
        </w:rPr>
        <w:t>s et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distributeur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(trice)s </w:t>
      </w:r>
      <w:proofErr w:type="spellStart"/>
      <w:r>
        <w:rPr>
          <w:rFonts w:ascii="Arial" w:eastAsia="Arial" w:hAnsi="Arial" w:cs="Arial"/>
          <w:sz w:val="21"/>
          <w:szCs w:val="21"/>
        </w:rPr>
        <w:t>locaux</w:t>
      </w:r>
      <w:proofErr w:type="spellEnd"/>
      <w:r>
        <w:rPr>
          <w:rFonts w:ascii="Arial" w:eastAsia="Arial" w:hAnsi="Arial" w:cs="Arial"/>
          <w:sz w:val="21"/>
          <w:szCs w:val="21"/>
        </w:rPr>
        <w:t>(les)</w:t>
      </w:r>
    </w:p>
    <w:p w14:paraId="000000A4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Achat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produits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alimentaires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locaux</w:t>
      </w:r>
      <w:proofErr w:type="spellEnd"/>
    </w:p>
    <w:p w14:paraId="000000A5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Animation de levées de fonds locales</w:t>
      </w:r>
    </w:p>
    <w:p w14:paraId="000000A6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Autres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eastAsia="Arial" w:hAnsi="Arial" w:cs="Arial"/>
          <w:sz w:val="21"/>
          <w:szCs w:val="21"/>
        </w:rPr>
        <w:t>Veuillez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préciser</w:t>
      </w:r>
      <w:proofErr w:type="spellEnd"/>
    </w:p>
    <w:p w14:paraId="000000A7" w14:textId="77777777" w:rsidR="00206A9F" w:rsidRDefault="00C421BA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Aucune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ces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opti</w:t>
      </w:r>
      <w:r>
        <w:rPr>
          <w:rFonts w:ascii="Arial" w:eastAsia="Arial" w:hAnsi="Arial" w:cs="Arial"/>
          <w:sz w:val="21"/>
          <w:szCs w:val="21"/>
        </w:rPr>
        <w:t>ons</w:t>
      </w:r>
    </w:p>
    <w:p w14:paraId="000000A8" w14:textId="77777777" w:rsidR="00206A9F" w:rsidRDefault="00206A9F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0000A9" w14:textId="77777777" w:rsidR="00206A9F" w:rsidRDefault="00C421BA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Offrez-vous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repas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élèves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?</w:t>
      </w:r>
    </w:p>
    <w:p w14:paraId="000000AA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déjeuners</w:t>
      </w:r>
    </w:p>
    <w:p w14:paraId="000000AB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collations</w:t>
      </w:r>
    </w:p>
    <w:p w14:paraId="000000AC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dîners</w:t>
      </w:r>
      <w:proofErr w:type="spellEnd"/>
    </w:p>
    <w:p w14:paraId="000000AD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bar à </w:t>
      </w:r>
      <w:proofErr w:type="spellStart"/>
      <w:r>
        <w:rPr>
          <w:rFonts w:ascii="Arial" w:eastAsia="Arial" w:hAnsi="Arial" w:cs="Arial"/>
          <w:sz w:val="22"/>
          <w:szCs w:val="22"/>
        </w:rPr>
        <w:t>salade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AE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repas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après </w:t>
      </w:r>
      <w:proofErr w:type="spellStart"/>
      <w:r>
        <w:rPr>
          <w:rFonts w:ascii="Arial" w:eastAsia="Arial" w:hAnsi="Arial" w:cs="Arial"/>
          <w:sz w:val="22"/>
          <w:szCs w:val="22"/>
        </w:rPr>
        <w:t>l’école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AF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boîte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lunch</w:t>
      </w:r>
    </w:p>
    <w:p w14:paraId="000000B0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Programme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Sac à dos</w:t>
      </w:r>
    </w:p>
    <w:p w14:paraId="000000B1" w14:textId="77777777" w:rsidR="00206A9F" w:rsidRDefault="00C421BA">
      <w:pPr>
        <w:widowControl w:val="0"/>
        <w:numPr>
          <w:ilvl w:val="2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ind w:left="1260" w:hanging="300"/>
        <w:rPr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Autres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sz w:val="22"/>
          <w:szCs w:val="22"/>
        </w:rPr>
        <w:t>Veuillez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préciser</w:t>
      </w:r>
      <w:proofErr w:type="spellEnd"/>
    </w:p>
    <w:p w14:paraId="000000B2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b/>
          <w:sz w:val="22"/>
          <w:szCs w:val="22"/>
        </w:rPr>
      </w:pPr>
    </w:p>
    <w:p w14:paraId="000000B3" w14:textId="77777777" w:rsidR="00206A9F" w:rsidRDefault="00C421BA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10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Souhaitez-vous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partager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chose avec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nous ?</w:t>
      </w:r>
      <w:proofErr w:type="gramEnd"/>
    </w:p>
    <w:p w14:paraId="000000B4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8C82"/>
          <w:sz w:val="22"/>
          <w:szCs w:val="22"/>
        </w:rPr>
      </w:pPr>
    </w:p>
    <w:p w14:paraId="000000B5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color w:val="D9711C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Confirmez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D9711C"/>
          <w:sz w:val="22"/>
          <w:szCs w:val="22"/>
        </w:rPr>
        <w:t>dépôt</w:t>
      </w:r>
      <w:proofErr w:type="spellEnd"/>
      <w:r>
        <w:rPr>
          <w:rFonts w:ascii="Arial" w:eastAsia="Arial" w:hAnsi="Arial" w:cs="Arial"/>
          <w:b/>
          <w:color w:val="D9711C"/>
          <w:sz w:val="22"/>
          <w:szCs w:val="22"/>
        </w:rPr>
        <w:t xml:space="preserve"> de candidature:</w:t>
      </w:r>
    </w:p>
    <w:p w14:paraId="000000B6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8C82"/>
          <w:sz w:val="22"/>
          <w:szCs w:val="22"/>
        </w:rPr>
      </w:pPr>
    </w:p>
    <w:p w14:paraId="000000B7" w14:textId="77777777" w:rsidR="00206A9F" w:rsidRDefault="00C421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**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devez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compléter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cette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section pour que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candidature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soit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admissible. </w:t>
      </w:r>
    </w:p>
    <w:p w14:paraId="000000B8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p w14:paraId="000000B9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 Je </w:t>
      </w:r>
      <w:proofErr w:type="spellStart"/>
      <w:r>
        <w:rPr>
          <w:rFonts w:ascii="Arial" w:eastAsia="Arial" w:hAnsi="Arial" w:cs="Arial"/>
          <w:sz w:val="22"/>
          <w:szCs w:val="22"/>
        </w:rPr>
        <w:t>confirme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candidature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complète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selon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les directives de la bourse.</w:t>
      </w:r>
    </w:p>
    <w:p w14:paraId="000000BA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14:paraId="000000BB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 Je </w:t>
      </w:r>
      <w:proofErr w:type="spellStart"/>
      <w:r>
        <w:rPr>
          <w:rFonts w:ascii="Arial" w:eastAsia="Arial" w:hAnsi="Arial" w:cs="Arial"/>
          <w:sz w:val="22"/>
          <w:szCs w:val="22"/>
        </w:rPr>
        <w:t>confirme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</w:t>
      </w:r>
      <w:proofErr w:type="spellStart"/>
      <w:r>
        <w:rPr>
          <w:rFonts w:ascii="Arial" w:eastAsia="Arial" w:hAnsi="Arial" w:cs="Arial"/>
          <w:sz w:val="22"/>
          <w:szCs w:val="22"/>
        </w:rPr>
        <w:t>personne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la direction </w:t>
      </w:r>
      <w:proofErr w:type="spellStart"/>
      <w:r>
        <w:rPr>
          <w:rFonts w:ascii="Arial" w:eastAsia="Arial" w:hAnsi="Arial" w:cs="Arial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la direction </w:t>
      </w:r>
      <w:proofErr w:type="spellStart"/>
      <w:r>
        <w:rPr>
          <w:rFonts w:ascii="Arial" w:eastAsia="Arial" w:hAnsi="Arial" w:cs="Arial"/>
          <w:sz w:val="22"/>
          <w:szCs w:val="22"/>
        </w:rPr>
        <w:t>adjointe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fait </w:t>
      </w:r>
      <w:proofErr w:type="spellStart"/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intégrante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sz w:val="22"/>
          <w:szCs w:val="22"/>
        </w:rPr>
        <w:t>dépôt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candidature et </w:t>
      </w:r>
      <w:proofErr w:type="spellStart"/>
      <w:r>
        <w:rPr>
          <w:rFonts w:ascii="Arial" w:eastAsia="Arial" w:hAnsi="Arial" w:cs="Arial"/>
          <w:sz w:val="22"/>
          <w:szCs w:val="22"/>
        </w:rPr>
        <w:t>appuie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cette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initiative.</w:t>
      </w:r>
    </w:p>
    <w:p w14:paraId="000000BC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14:paraId="000000BD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 de la </w:t>
      </w:r>
      <w:proofErr w:type="spellStart"/>
      <w:r>
        <w:rPr>
          <w:rFonts w:ascii="Arial" w:eastAsia="Arial" w:hAnsi="Arial" w:cs="Arial"/>
          <w:sz w:val="22"/>
          <w:szCs w:val="22"/>
        </w:rPr>
        <w:t>personne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complétant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formulaire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</w:t>
      </w:r>
    </w:p>
    <w:p w14:paraId="000000BE" w14:textId="77777777" w:rsidR="00206A9F" w:rsidRDefault="00C42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Après </w:t>
      </w:r>
      <w:proofErr w:type="spellStart"/>
      <w:r>
        <w:rPr>
          <w:rFonts w:ascii="Arial" w:eastAsia="Arial" w:hAnsi="Arial" w:cs="Arial"/>
          <w:sz w:val="22"/>
          <w:szCs w:val="22"/>
        </w:rPr>
        <w:t>avoir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soumis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formulaire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attendez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page « Succès » </w:t>
      </w:r>
      <w:proofErr w:type="spellStart"/>
      <w:r>
        <w:rPr>
          <w:rFonts w:ascii="Arial" w:eastAsia="Arial" w:hAnsi="Arial" w:cs="Arial"/>
          <w:sz w:val="22"/>
          <w:szCs w:val="22"/>
        </w:rPr>
        <w:t>s'affiche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C'est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confirmation que </w:t>
      </w:r>
      <w:proofErr w:type="spellStart"/>
      <w:r>
        <w:rPr>
          <w:rFonts w:ascii="Arial" w:eastAsia="Arial" w:hAnsi="Arial" w:cs="Arial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demande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bien </w:t>
      </w:r>
      <w:proofErr w:type="spellStart"/>
      <w:r>
        <w:rPr>
          <w:rFonts w:ascii="Arial" w:eastAsia="Arial" w:hAnsi="Arial" w:cs="Arial"/>
          <w:sz w:val="22"/>
          <w:szCs w:val="22"/>
        </w:rPr>
        <w:t>été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reçue. Nous </w:t>
      </w:r>
      <w:proofErr w:type="spellStart"/>
      <w:r>
        <w:rPr>
          <w:rFonts w:ascii="Arial" w:eastAsia="Arial" w:hAnsi="Arial" w:cs="Arial"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recommandons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conserver </w:t>
      </w:r>
      <w:proofErr w:type="spellStart"/>
      <w:r>
        <w:rPr>
          <w:rFonts w:ascii="Arial" w:eastAsia="Arial" w:hAnsi="Arial" w:cs="Arial"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copie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formulaire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complété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pour </w:t>
      </w:r>
      <w:proofErr w:type="spellStart"/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dossiers. Si </w:t>
      </w:r>
      <w:proofErr w:type="spellStart"/>
      <w:r>
        <w:rPr>
          <w:rFonts w:ascii="Arial" w:eastAsia="Arial" w:hAnsi="Arial" w:cs="Arial"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souhaitez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obtenir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copie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sz w:val="22"/>
          <w:szCs w:val="22"/>
        </w:rPr>
        <w:t>formulaire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ligne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pouvez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faire la </w:t>
      </w:r>
      <w:proofErr w:type="spellStart"/>
      <w:r>
        <w:rPr>
          <w:rFonts w:ascii="Arial" w:eastAsia="Arial" w:hAnsi="Arial" w:cs="Arial"/>
          <w:sz w:val="22"/>
          <w:szCs w:val="22"/>
        </w:rPr>
        <w:t>demande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envoyant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courriel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hyperlink r:id="rId14">
        <w:r>
          <w:rPr>
            <w:rFonts w:ascii="Arial" w:eastAsia="Arial" w:hAnsi="Arial" w:cs="Arial"/>
            <w:color w:val="7B9A02"/>
            <w:sz w:val="22"/>
            <w:szCs w:val="22"/>
            <w:u w:val="single"/>
          </w:rPr>
          <w:t>grants@farmtocafeteriacanada.ca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000000BF" w14:textId="77777777" w:rsidR="00206A9F" w:rsidRDefault="0020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</w:p>
    <w:sectPr w:rsidR="00206A9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50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9E3A" w14:textId="77777777" w:rsidR="00C421BA" w:rsidRDefault="00C421BA">
      <w:r>
        <w:separator/>
      </w:r>
    </w:p>
  </w:endnote>
  <w:endnote w:type="continuationSeparator" w:id="0">
    <w:p w14:paraId="59155E4B" w14:textId="77777777" w:rsidR="00C421BA" w:rsidRDefault="00C4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1" w14:textId="77777777" w:rsidR="00206A9F" w:rsidRDefault="00206A9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Arial" w:eastAsia="Arial" w:hAnsi="Arial" w:cs="Arial"/>
        <w:i/>
        <w:color w:val="54472D"/>
        <w:sz w:val="22"/>
        <w:szCs w:val="22"/>
      </w:rPr>
    </w:pPr>
  </w:p>
  <w:p w14:paraId="000000D2" w14:textId="7CB45F15" w:rsidR="00206A9F" w:rsidRDefault="00C421BA">
    <w:pPr>
      <w:tabs>
        <w:tab w:val="right" w:pos="9020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Ceci est un modèle </w:t>
    </w:r>
    <w:r>
      <w:rPr>
        <w:i/>
        <w:sz w:val="20"/>
        <w:szCs w:val="20"/>
      </w:rPr>
      <w:t xml:space="preserve">– </w:t>
    </w:r>
    <w:r>
      <w:rPr>
        <w:rFonts w:ascii="Arial" w:eastAsia="Arial" w:hAnsi="Arial" w:cs="Arial"/>
        <w:i/>
        <w:sz w:val="20"/>
        <w:szCs w:val="20"/>
      </w:rPr>
      <w:t xml:space="preserve">veuillez envoyer votre demande en utilisant le </w:t>
    </w:r>
    <w:r>
      <w:rPr>
        <w:rFonts w:ascii="Arial" w:eastAsia="Arial" w:hAnsi="Arial" w:cs="Arial"/>
        <w:i/>
        <w:color w:val="7B9A02"/>
        <w:sz w:val="20"/>
        <w:szCs w:val="20"/>
        <w:shd w:val="clear" w:color="auto" w:fill="FFF2CC"/>
      </w:rPr>
      <w:t>formulaire en ligne.</w:t>
    </w:r>
    <w:r>
      <w:rPr>
        <w:rFonts w:ascii="Arial" w:eastAsia="Arial" w:hAnsi="Arial" w:cs="Arial"/>
        <w:i/>
        <w:color w:val="54472D"/>
        <w:sz w:val="20"/>
        <w:szCs w:val="20"/>
        <w:shd w:val="clear" w:color="auto" w:fill="FFF2CC"/>
      </w:rPr>
      <w:t xml:space="preserve">                          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16B8B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0" w14:textId="77777777" w:rsidR="00206A9F" w:rsidRDefault="00C421BA">
    <w:pPr>
      <w:tabs>
        <w:tab w:val="right" w:pos="9020"/>
      </w:tabs>
      <w:jc w:val="center"/>
      <w:rPr>
        <w:sz w:val="22"/>
        <w:szCs w:val="22"/>
      </w:rPr>
    </w:pPr>
    <w:r>
      <w:rPr>
        <w:rFonts w:ascii="Arial" w:eastAsia="Arial" w:hAnsi="Arial" w:cs="Arial"/>
        <w:i/>
        <w:sz w:val="20"/>
        <w:szCs w:val="20"/>
      </w:rPr>
      <w:t xml:space="preserve">Ceci est un modèle </w:t>
    </w:r>
    <w:r>
      <w:rPr>
        <w:i/>
        <w:sz w:val="20"/>
        <w:szCs w:val="20"/>
      </w:rPr>
      <w:t xml:space="preserve">– </w:t>
    </w:r>
    <w:r>
      <w:rPr>
        <w:rFonts w:ascii="Arial" w:eastAsia="Arial" w:hAnsi="Arial" w:cs="Arial"/>
        <w:i/>
        <w:sz w:val="20"/>
        <w:szCs w:val="20"/>
      </w:rPr>
      <w:t xml:space="preserve">veuillez envoyer votre demande en utilisant </w:t>
    </w:r>
    <w:hyperlink r:id="rId1">
      <w:r>
        <w:rPr>
          <w:rFonts w:ascii="Arial" w:eastAsia="Arial" w:hAnsi="Arial" w:cs="Arial"/>
          <w:i/>
          <w:color w:val="7B9A02"/>
          <w:sz w:val="20"/>
          <w:szCs w:val="20"/>
          <w:u w:val="single"/>
        </w:rPr>
        <w:t>le formulaire en ligne.</w:t>
      </w:r>
    </w:hyperlink>
    <w:r>
      <w:rPr>
        <w:rFonts w:ascii="Arial" w:eastAsia="Arial" w:hAnsi="Arial" w:cs="Arial"/>
        <w:i/>
        <w:sz w:val="22"/>
        <w:szCs w:val="22"/>
      </w:rPr>
      <w:t xml:space="preserve">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BEF4" w14:textId="77777777" w:rsidR="00C421BA" w:rsidRDefault="00C421BA">
      <w:r>
        <w:separator/>
      </w:r>
    </w:p>
  </w:footnote>
  <w:footnote w:type="continuationSeparator" w:id="0">
    <w:p w14:paraId="02915E24" w14:textId="77777777" w:rsidR="00C421BA" w:rsidRDefault="00C4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E" w14:textId="77777777" w:rsidR="00206A9F" w:rsidRDefault="00C421BA">
    <w:pPr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88" w:lineRule="auto"/>
      <w:ind w:left="560"/>
      <w:rPr>
        <w:rFonts w:ascii="Arial" w:eastAsia="Arial" w:hAnsi="Arial" w:cs="Arial"/>
        <w:color w:val="54472D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-1247774</wp:posOffset>
          </wp:positionH>
          <wp:positionV relativeFrom="paragraph">
            <wp:posOffset>-95249</wp:posOffset>
          </wp:positionV>
          <wp:extent cx="8443008" cy="201600"/>
          <wp:effectExtent l="0" t="0" r="0" b="0"/>
          <wp:wrapNone/>
          <wp:docPr id="10737418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1108"/>
                  <a:stretch>
                    <a:fillRect/>
                  </a:stretch>
                </pic:blipFill>
                <pic:spPr>
                  <a:xfrm>
                    <a:off x="0" y="0"/>
                    <a:ext cx="8443008" cy="2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F" w14:textId="77777777" w:rsidR="00206A9F" w:rsidRDefault="00206A9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Arial" w:eastAsia="Arial" w:hAnsi="Arial" w:cs="Arial"/>
        <w:color w:val="54472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D" w14:textId="77777777" w:rsidR="00206A9F" w:rsidRDefault="00206A9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6C"/>
    <w:multiLevelType w:val="multilevel"/>
    <w:tmpl w:val="DCF0A04E"/>
    <w:lvl w:ilvl="0">
      <w:numFmt w:val="decimal"/>
      <w:lvlText w:val="%1."/>
      <w:lvlJc w:val="left"/>
      <w:pPr>
        <w:ind w:left="560" w:hanging="200"/>
      </w:pPr>
      <w:rPr>
        <w:rFonts w:ascii="Times" w:eastAsia="Times" w:hAnsi="Times" w:cs="Times"/>
        <w:b/>
        <w:color w:val="54472D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83" w:hanging="302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03" w:hanging="303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3" w:hanging="303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43" w:hanging="303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3" w:hanging="303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83" w:hanging="303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03" w:hanging="303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23" w:hanging="303"/>
      </w:pPr>
      <w:rPr>
        <w:rFonts w:ascii="Arial" w:eastAsia="Arial" w:hAnsi="Arial" w:cs="Arial"/>
        <w:color w:val="54472D"/>
        <w:sz w:val="22"/>
        <w:szCs w:val="22"/>
        <w:u w:val="none"/>
        <w:vertAlign w:val="baseline"/>
      </w:rPr>
    </w:lvl>
  </w:abstractNum>
  <w:abstractNum w:abstractNumId="1" w15:restartNumberingAfterBreak="0">
    <w:nsid w:val="096C1707"/>
    <w:multiLevelType w:val="multilevel"/>
    <w:tmpl w:val="439054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D45F1F"/>
    <w:multiLevelType w:val="multilevel"/>
    <w:tmpl w:val="F4D2CBF6"/>
    <w:lvl w:ilvl="0">
      <w:start w:val="1"/>
      <w:numFmt w:val="decimal"/>
      <w:lvlText w:val="%1."/>
      <w:lvlJc w:val="left"/>
      <w:pPr>
        <w:ind w:left="611" w:hanging="611"/>
      </w:pPr>
      <w:rPr>
        <w:rFonts w:ascii="Arial Bold" w:eastAsia="Arial Bold" w:hAnsi="Arial Bold" w:cs="Arial Bold"/>
        <w:color w:val="54472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83" w:hanging="302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12" w:hanging="248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2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54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272" w:hanging="248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98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0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32" w:hanging="247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</w:abstractNum>
  <w:abstractNum w:abstractNumId="3" w15:restartNumberingAfterBreak="0">
    <w:nsid w:val="34107F64"/>
    <w:multiLevelType w:val="multilevel"/>
    <w:tmpl w:val="D28006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0126D5"/>
    <w:multiLevelType w:val="multilevel"/>
    <w:tmpl w:val="CC9C3C14"/>
    <w:lvl w:ilvl="0">
      <w:start w:val="1"/>
      <w:numFmt w:val="decimal"/>
      <w:lvlText w:val="%1."/>
      <w:lvlJc w:val="left"/>
      <w:pPr>
        <w:ind w:left="611" w:hanging="611"/>
      </w:pPr>
      <w:rPr>
        <w:rFonts w:ascii="Arial Bold" w:eastAsia="Arial Bold" w:hAnsi="Arial Bold" w:cs="Arial Bold"/>
        <w:color w:val="54472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83" w:hanging="302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12" w:hanging="248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2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54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272" w:hanging="248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98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03" w:hanging="303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32" w:hanging="247"/>
      </w:pPr>
      <w:rPr>
        <w:rFonts w:ascii="Arial Bold" w:eastAsia="Arial Bold" w:hAnsi="Arial Bold" w:cs="Arial Bold"/>
        <w:color w:val="54472D"/>
        <w:sz w:val="22"/>
        <w:szCs w:val="22"/>
        <w:u w:val="none"/>
        <w:vertAlign w:val="baseline"/>
      </w:rPr>
    </w:lvl>
  </w:abstractNum>
  <w:abstractNum w:abstractNumId="5" w15:restartNumberingAfterBreak="0">
    <w:nsid w:val="5E5652A3"/>
    <w:multiLevelType w:val="multilevel"/>
    <w:tmpl w:val="1DB612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9F"/>
    <w:rsid w:val="00016B8B"/>
    <w:rsid w:val="00206A9F"/>
    <w:rsid w:val="00C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6EC16-08D5-4EA4-B694-6535DF62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" w:eastAsia="Times" w:hAnsi="Times" w:cs="Times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i/>
      <w:iCs/>
      <w:color w:val="1154CC"/>
      <w:sz w:val="22"/>
      <w:szCs w:val="22"/>
      <w:u w:val="single" w:color="54472D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1154CC"/>
      <w:sz w:val="22"/>
      <w:szCs w:val="22"/>
      <w:u w:val="single" w:color="54472D"/>
      <w:lang w:val="en-US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54472D"/>
      <w:sz w:val="24"/>
      <w:szCs w:val="24"/>
      <w:u w:val="single" w:color="000000"/>
      <w:lang w:val="en-US"/>
    </w:rPr>
  </w:style>
  <w:style w:type="numbering" w:customStyle="1" w:styleId="List0">
    <w:name w:val="List 0"/>
    <w:basedOn w:val="ImportedStyle1"/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</w:style>
  <w:style w:type="numbering" w:customStyle="1" w:styleId="ImportedStyle2">
    <w:name w:val="Imported Style 2"/>
  </w:style>
  <w:style w:type="character" w:customStyle="1" w:styleId="Hyperlink3">
    <w:name w:val="Hyperlink.3"/>
    <w:basedOn w:val="None"/>
    <w:rPr>
      <w:rFonts w:ascii="Arial" w:eastAsia="Arial" w:hAnsi="Arial" w:cs="Arial"/>
      <w:color w:val="1154CC"/>
      <w:sz w:val="22"/>
      <w:szCs w:val="22"/>
      <w:u w:val="single" w:color="54472D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4">
    <w:name w:val="Hyperlink.4"/>
    <w:basedOn w:val="Link"/>
    <w:rPr>
      <w:sz w:val="22"/>
      <w:szCs w:val="22"/>
      <w:u w:val="single"/>
    </w:rPr>
  </w:style>
  <w:style w:type="numbering" w:customStyle="1" w:styleId="List21">
    <w:name w:val="List 21"/>
    <w:basedOn w:val="ImportedStyle3"/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</w:style>
  <w:style w:type="numbering" w:customStyle="1" w:styleId="ImportedStyle13">
    <w:name w:val="Imported Style 13"/>
  </w:style>
  <w:style w:type="character" w:customStyle="1" w:styleId="Hyperlink5">
    <w:name w:val="Hyperlink.5"/>
    <w:basedOn w:val="None"/>
    <w:rPr>
      <w:rFonts w:ascii="Arial" w:eastAsia="Arial" w:hAnsi="Arial" w:cs="Arial"/>
      <w:color w:val="54472D"/>
      <w:sz w:val="22"/>
      <w:szCs w:val="22"/>
      <w:u w:val="single" w:color="54472D"/>
      <w:lang w:val="en-US"/>
    </w:rPr>
  </w:style>
  <w:style w:type="numbering" w:customStyle="1" w:styleId="List13">
    <w:name w:val="List 13"/>
    <w:basedOn w:val="ImportedStyle14"/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</w:style>
  <w:style w:type="numbering" w:customStyle="1" w:styleId="ImportedStyle37">
    <w:name w:val="Imported Style 37"/>
  </w:style>
  <w:style w:type="character" w:customStyle="1" w:styleId="Hyperlink6">
    <w:name w:val="Hyperlink.6"/>
    <w:basedOn w:val="Link"/>
    <w:rPr>
      <w:rFonts w:ascii="Arial" w:eastAsia="Arial" w:hAnsi="Arial" w:cs="Arial"/>
      <w:i/>
      <w:iCs/>
      <w:color w:val="1154CC"/>
      <w:sz w:val="22"/>
      <w:szCs w:val="22"/>
      <w:u w:val="single"/>
    </w:rPr>
  </w:style>
  <w:style w:type="numbering" w:customStyle="1" w:styleId="List37">
    <w:name w:val="List 37"/>
    <w:basedOn w:val="ImportedStyle38"/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</w:style>
  <w:style w:type="numbering" w:customStyle="1" w:styleId="ImportedStyle41">
    <w:name w:val="Imported Style 41"/>
  </w:style>
  <w:style w:type="numbering" w:customStyle="1" w:styleId="List410">
    <w:name w:val="List 41"/>
    <w:basedOn w:val="ImportedStyle42"/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</w:style>
  <w:style w:type="numbering" w:customStyle="1" w:styleId="ImportedStyle43">
    <w:name w:val="Imported Style 43"/>
  </w:style>
  <w:style w:type="numbering" w:customStyle="1" w:styleId="List43">
    <w:name w:val="List 43"/>
    <w:basedOn w:val="ImportedStyle44"/>
  </w:style>
  <w:style w:type="numbering" w:customStyle="1" w:styleId="ImportedStyle44">
    <w:name w:val="Imported Style 44"/>
  </w:style>
  <w:style w:type="numbering" w:customStyle="1" w:styleId="List44">
    <w:name w:val="List 44"/>
    <w:basedOn w:val="ImportedStyle45"/>
  </w:style>
  <w:style w:type="numbering" w:customStyle="1" w:styleId="ImportedStyle45">
    <w:name w:val="Imported Style 45"/>
  </w:style>
  <w:style w:type="numbering" w:customStyle="1" w:styleId="List45">
    <w:name w:val="List 45"/>
    <w:basedOn w:val="ImportedStyle46"/>
  </w:style>
  <w:style w:type="numbering" w:customStyle="1" w:styleId="ImportedStyle46">
    <w:name w:val="Imported Style 46"/>
  </w:style>
  <w:style w:type="numbering" w:customStyle="1" w:styleId="List46">
    <w:name w:val="List 46"/>
    <w:basedOn w:val="ImportedStyle47"/>
  </w:style>
  <w:style w:type="numbering" w:customStyle="1" w:styleId="ImportedStyle47">
    <w:name w:val="Imported Style 47"/>
  </w:style>
  <w:style w:type="numbering" w:customStyle="1" w:styleId="List47">
    <w:name w:val="List 47"/>
    <w:basedOn w:val="ImportedStyle48"/>
  </w:style>
  <w:style w:type="numbering" w:customStyle="1" w:styleId="ImportedStyle48">
    <w:name w:val="Imported Style 48"/>
  </w:style>
  <w:style w:type="numbering" w:customStyle="1" w:styleId="List48">
    <w:name w:val="List 48"/>
    <w:basedOn w:val="ImportedStyle49"/>
  </w:style>
  <w:style w:type="numbering" w:customStyle="1" w:styleId="ImportedStyle49">
    <w:name w:val="Imported Style 49"/>
  </w:style>
  <w:style w:type="numbering" w:customStyle="1" w:styleId="List49">
    <w:name w:val="List 49"/>
    <w:basedOn w:val="ImportedStyle50"/>
  </w:style>
  <w:style w:type="numbering" w:customStyle="1" w:styleId="ImportedStyle50">
    <w:name w:val="Imported Style 50"/>
  </w:style>
  <w:style w:type="numbering" w:customStyle="1" w:styleId="List50">
    <w:name w:val="List 50"/>
    <w:basedOn w:val="ImportedStyle51"/>
  </w:style>
  <w:style w:type="numbering" w:customStyle="1" w:styleId="ImportedStyle51">
    <w:name w:val="Imported Style 51"/>
  </w:style>
  <w:style w:type="numbering" w:customStyle="1" w:styleId="List510">
    <w:name w:val="List 51"/>
    <w:basedOn w:val="ImportedStyle52"/>
  </w:style>
  <w:style w:type="numbering" w:customStyle="1" w:styleId="ImportedStyle52">
    <w:name w:val="Imported Style 52"/>
  </w:style>
  <w:style w:type="numbering" w:customStyle="1" w:styleId="List52">
    <w:name w:val="List 52"/>
    <w:basedOn w:val="ImportedStyle53"/>
  </w:style>
  <w:style w:type="numbering" w:customStyle="1" w:styleId="ImportedStyle53">
    <w:name w:val="Imported Style 53"/>
  </w:style>
  <w:style w:type="numbering" w:customStyle="1" w:styleId="List53">
    <w:name w:val="List 53"/>
    <w:basedOn w:val="ImportedStyle54"/>
  </w:style>
  <w:style w:type="numbering" w:customStyle="1" w:styleId="ImportedStyle54">
    <w:name w:val="Imported Style 54"/>
  </w:style>
  <w:style w:type="numbering" w:customStyle="1" w:styleId="List54">
    <w:name w:val="List 54"/>
    <w:basedOn w:val="ImportedStyle55"/>
  </w:style>
  <w:style w:type="numbering" w:customStyle="1" w:styleId="ImportedStyle55">
    <w:name w:val="Imported Style 55"/>
  </w:style>
  <w:style w:type="numbering" w:customStyle="1" w:styleId="List55">
    <w:name w:val="List 55"/>
    <w:basedOn w:val="ImportedStyle56"/>
  </w:style>
  <w:style w:type="numbering" w:customStyle="1" w:styleId="ImportedStyle56">
    <w:name w:val="Imported Style 56"/>
  </w:style>
  <w:style w:type="numbering" w:customStyle="1" w:styleId="List56">
    <w:name w:val="List 56"/>
    <w:basedOn w:val="ImportedStyle57"/>
  </w:style>
  <w:style w:type="numbering" w:customStyle="1" w:styleId="ImportedStyle57">
    <w:name w:val="Imported Style 57"/>
  </w:style>
  <w:style w:type="numbering" w:customStyle="1" w:styleId="List57">
    <w:name w:val="List 57"/>
    <w:basedOn w:val="ImportedStyle58"/>
  </w:style>
  <w:style w:type="numbering" w:customStyle="1" w:styleId="ImportedStyle58">
    <w:name w:val="Imported Style 58"/>
  </w:style>
  <w:style w:type="numbering" w:customStyle="1" w:styleId="List58">
    <w:name w:val="List 58"/>
    <w:basedOn w:val="ImportedStyle59"/>
  </w:style>
  <w:style w:type="numbering" w:customStyle="1" w:styleId="ImportedStyle59">
    <w:name w:val="Imported Style 59"/>
  </w:style>
  <w:style w:type="numbering" w:customStyle="1" w:styleId="List59">
    <w:name w:val="List 59"/>
    <w:basedOn w:val="ImportedStyle60"/>
  </w:style>
  <w:style w:type="numbering" w:customStyle="1" w:styleId="ImportedStyle60">
    <w:name w:val="Imported Style 60"/>
  </w:style>
  <w:style w:type="numbering" w:customStyle="1" w:styleId="List60">
    <w:name w:val="List 60"/>
    <w:basedOn w:val="ImportedStyle61"/>
  </w:style>
  <w:style w:type="numbering" w:customStyle="1" w:styleId="ImportedStyle61">
    <w:name w:val="Imported Style 61"/>
  </w:style>
  <w:style w:type="numbering" w:customStyle="1" w:styleId="List61">
    <w:name w:val="List 61"/>
    <w:basedOn w:val="ImportedStyle62"/>
  </w:style>
  <w:style w:type="numbering" w:customStyle="1" w:styleId="ImportedStyle62">
    <w:name w:val="Imported Style 62"/>
  </w:style>
  <w:style w:type="numbering" w:customStyle="1" w:styleId="List62">
    <w:name w:val="List 62"/>
    <w:basedOn w:val="ImportedStyle63"/>
  </w:style>
  <w:style w:type="numbering" w:customStyle="1" w:styleId="ImportedStyle63">
    <w:name w:val="Imported Style 63"/>
  </w:style>
  <w:style w:type="numbering" w:customStyle="1" w:styleId="List63">
    <w:name w:val="List 63"/>
    <w:basedOn w:val="ImportedStyle64"/>
  </w:style>
  <w:style w:type="numbering" w:customStyle="1" w:styleId="ImportedStyle64">
    <w:name w:val="Imported Style 64"/>
  </w:style>
  <w:style w:type="character" w:customStyle="1" w:styleId="Hyperlink7">
    <w:name w:val="Hyperlink.7"/>
    <w:basedOn w:val="Link"/>
    <w:rPr>
      <w:rFonts w:ascii="Arial" w:eastAsia="Arial" w:hAnsi="Arial" w:cs="Arial"/>
      <w:color w:val="1154CC"/>
      <w:sz w:val="22"/>
      <w:szCs w:val="2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rants@farmtocafeteriacanada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-can.keela.co/2024-nourish-to-flourish-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meeting/register/tZcrc--grDgvH9QqdDEl-u4H9mqFp78QGAb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ustainontario.com/custom/uploads/2024/07/Se-nourrir-pour-s%E2%80%99%C3%A9panouir-Directives-2024-F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-can.keela.co/2024-nourish-to-flourish-fr" TargetMode="External"/><Relationship Id="rId14" Type="http://schemas.openxmlformats.org/officeDocument/2006/relationships/hyperlink" Target="mailto:grants@farmtocafeteriacanad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-can.keela.co/2023-dig-in-seed-grant-application-fr-v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QwjdX9Rtiz57o8nx2qT5MCAYA==">CgMxLjAaJwoBMBIiCiAIBCocCgtBQUFCUzNhUHNUVRAIGgtBQUFCUzNhUHNUVSLDAwoLQUFBQlMzYVBzVFUSkQMKC0FBQUJTM2FQc1RVEgtBQUFCUzNhUHNUVRpMCgl0ZXh0L2h0bWwSP0ZvciB0aGUgb25saW5lIGZvcm0gb25seTsgVG8gZGVsZXRlIGluIHRoZSBhY3R1YWwgd29yZCB0ZW1wbGF0ZSJNCgp0ZXh0L3BsYWluEj9Gb3IgdGhlIG9ubGluZSBmb3JtIG9ubHk7IFRvIGRlbGV0ZSBpbiB0aGUgYWN0dWFsIHdvcmQgdGVtcGxhdGUqGyIVMTAzMzg4NTg0NjE2NDk0OTA0ODI1KAA4ADDi0LSlkDI44tC0pZAySkYKCnRleHQvcGxhaW4SOEZvcm11bGFpcmUgZW4gbGlnbmUgVU5JUVVFTUVOVCA6CgpQYWdlIGRlIHJlbWVyY2llbWVudCA6WgxxbzV5eXRpa3hjbDFyAiAAeACaAQYIABAAGACqAUESP0ZvciB0aGUgb25saW5lIGZvcm0gb25seTsgVG8gZGVsZXRlIGluIHRoZSBhY3R1YWwgd29yZCB0ZW1wbGF0ZbABALgBABji0LSlkDIg4tC0pZAyMABCEGtpeC40aGVtMG9rdGJtbTc4AGokChRzdWdnZXN0Lm91MWZtbXBsemwwcRIMQ2Fyb2x5biBXZWJiaiQKFHN1Z2dlc3Qub3g4eXg4b3dqcXR6EgxDYXJvbHluIFdlYmJqJAoUc3VnZ2VzdC5xZ3RvZmoxeXFla2gSDENhcm9seW4gV2ViYmokChRzdWdnZXN0LnJkdmsxeG8wM3hteBIMQ2Fyb2x5biBXZWJiaiQKFHN1Z2dlc3QuMnFyNnl3NWlkc3NqEgxDYXJvbHluIFdlYmJqJAoUc3VnZ2VzdC5vNDNicXVxdXFua2oSDENhcm9seW4gV2ViYmojChNzdWdnZXN0LmZ1bGdiNHZuNDh6EgxDYXJvbHluIFdlYmJqJAoUc3VnZ2VzdC5qdWdtbXBpYmV3enYSDENhcm9seW4gV2ViYmokChRzdWdnZXN0LmFkcTl6czFwd2ttchIMQ2Fyb2x5biBXZWJiaiQKFHN1Z2dlc3QuOXI3azRsaWplbDcwEgxDYXJvbHluIFdlYmJqJAoUc3VnZ2VzdC4xcXA0cXk3eHM0aGcSDENhcm9seW4gV2ViYmokChRzdWdnZXN0LjNmZjhkdWFmNTFxbhIMQ2Fyb2x5biBXZWJiciExSDUydDhGMVprdmN3dUtuY2hlTjN0bWIwV0Nkd18tb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Webb</cp:lastModifiedBy>
  <cp:revision>2</cp:revision>
  <dcterms:created xsi:type="dcterms:W3CDTF">2024-08-06T21:16:00Z</dcterms:created>
  <dcterms:modified xsi:type="dcterms:W3CDTF">2024-08-06T21:16:00Z</dcterms:modified>
</cp:coreProperties>
</file>